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8FDF" w14:textId="155225BC" w:rsidR="00B12AD5" w:rsidRDefault="00B12AD5">
      <w:pPr>
        <w:rPr>
          <w:rFonts w:ascii="Arial" w:hAnsi="Arial" w:cs="Arial"/>
          <w:b/>
          <w:sz w:val="28"/>
        </w:rPr>
      </w:pPr>
      <w:r>
        <w:rPr>
          <w:rFonts w:ascii="Arial" w:hAnsi="Arial" w:cs="Arial"/>
          <w:b/>
          <w:sz w:val="28"/>
        </w:rPr>
        <w:t>LGA Leadership</w:t>
      </w:r>
      <w:r w:rsidR="00DB1E4E">
        <w:rPr>
          <w:rFonts w:ascii="Arial" w:hAnsi="Arial" w:cs="Arial"/>
          <w:b/>
          <w:sz w:val="28"/>
        </w:rPr>
        <w:t xml:space="preserve"> Board – Review of the Year 2017/18</w:t>
      </w:r>
    </w:p>
    <w:p w14:paraId="071346D7" w14:textId="77777777" w:rsidR="00B12AD5" w:rsidRDefault="00B12AD5" w:rsidP="00810F66">
      <w:pPr>
        <w:spacing w:after="0" w:line="240" w:lineRule="auto"/>
        <w:rPr>
          <w:rFonts w:ascii="Arial" w:hAnsi="Arial" w:cs="Arial"/>
          <w:b/>
          <w:sz w:val="28"/>
        </w:rPr>
      </w:pPr>
    </w:p>
    <w:p w14:paraId="09915E15" w14:textId="77777777" w:rsidR="00B12AD5" w:rsidRDefault="00B12AD5" w:rsidP="00810F66">
      <w:pPr>
        <w:spacing w:after="0" w:line="240" w:lineRule="auto"/>
        <w:rPr>
          <w:rFonts w:ascii="Arial" w:hAnsi="Arial" w:cs="Arial"/>
          <w:b/>
        </w:rPr>
      </w:pPr>
      <w:r w:rsidRPr="00B12AD5">
        <w:rPr>
          <w:rFonts w:ascii="Arial" w:hAnsi="Arial" w:cs="Arial"/>
          <w:b/>
        </w:rPr>
        <w:t>Purpose of report</w:t>
      </w:r>
    </w:p>
    <w:p w14:paraId="5CE02CC4" w14:textId="77777777" w:rsidR="00F33274" w:rsidRDefault="00F33274" w:rsidP="00810F66">
      <w:pPr>
        <w:spacing w:after="0" w:line="240" w:lineRule="auto"/>
        <w:rPr>
          <w:rFonts w:ascii="Arial" w:hAnsi="Arial" w:cs="Arial"/>
          <w:b/>
        </w:rPr>
      </w:pPr>
    </w:p>
    <w:p w14:paraId="28D2F30B" w14:textId="77777777" w:rsidR="00B12AD5" w:rsidRDefault="00B12AD5" w:rsidP="00810F66">
      <w:pPr>
        <w:spacing w:after="0" w:line="240" w:lineRule="auto"/>
        <w:rPr>
          <w:rFonts w:ascii="Arial" w:hAnsi="Arial" w:cs="Arial"/>
        </w:rPr>
      </w:pPr>
      <w:r>
        <w:rPr>
          <w:rFonts w:ascii="Arial" w:hAnsi="Arial" w:cs="Arial"/>
        </w:rPr>
        <w:t>For discussion.</w:t>
      </w:r>
    </w:p>
    <w:p w14:paraId="3FC2B54D" w14:textId="77777777" w:rsidR="00B12AD5" w:rsidRDefault="00B12AD5" w:rsidP="00810F66">
      <w:pPr>
        <w:spacing w:after="0" w:line="240" w:lineRule="auto"/>
        <w:rPr>
          <w:rFonts w:ascii="Arial" w:hAnsi="Arial" w:cs="Arial"/>
        </w:rPr>
      </w:pPr>
    </w:p>
    <w:p w14:paraId="586B48B6" w14:textId="77777777" w:rsidR="00810F66" w:rsidRDefault="00810F66" w:rsidP="00810F66">
      <w:pPr>
        <w:spacing w:after="0" w:line="240" w:lineRule="auto"/>
        <w:rPr>
          <w:rFonts w:ascii="Arial" w:hAnsi="Arial" w:cs="Arial"/>
        </w:rPr>
      </w:pPr>
    </w:p>
    <w:p w14:paraId="2BB22FAE" w14:textId="77777777" w:rsidR="00B12AD5" w:rsidRDefault="00B12AD5" w:rsidP="00810F66">
      <w:pPr>
        <w:spacing w:after="0" w:line="240" w:lineRule="auto"/>
        <w:rPr>
          <w:rFonts w:ascii="Arial" w:hAnsi="Arial" w:cs="Arial"/>
          <w:b/>
        </w:rPr>
      </w:pPr>
      <w:r>
        <w:rPr>
          <w:rFonts w:ascii="Arial" w:hAnsi="Arial" w:cs="Arial"/>
          <w:b/>
        </w:rPr>
        <w:t>Summary</w:t>
      </w:r>
    </w:p>
    <w:p w14:paraId="55D2C943" w14:textId="77777777" w:rsidR="00810F66" w:rsidRDefault="00810F66" w:rsidP="00810F66">
      <w:pPr>
        <w:spacing w:after="0" w:line="240" w:lineRule="auto"/>
        <w:rPr>
          <w:rFonts w:ascii="Arial" w:hAnsi="Arial" w:cs="Arial"/>
          <w:b/>
        </w:rPr>
      </w:pPr>
    </w:p>
    <w:p w14:paraId="6DDBDE7B" w14:textId="77777777" w:rsidR="00B12AD5" w:rsidRDefault="00B12AD5" w:rsidP="00810F66">
      <w:pPr>
        <w:spacing w:after="0" w:line="240" w:lineRule="auto"/>
        <w:rPr>
          <w:rFonts w:ascii="Arial" w:hAnsi="Arial" w:cs="Arial"/>
        </w:rPr>
      </w:pPr>
      <w:r>
        <w:rPr>
          <w:rFonts w:ascii="Arial" w:hAnsi="Arial" w:cs="Arial"/>
        </w:rPr>
        <w:t>The 2012 audit of the LGA’s corporate governance arrangements recommended the introduction of an annual self-appraisal by the Boards to “reflect upon the preceding twelve months in terms of what has been achieved, progress against plan, what went well and lessons learnt”.</w:t>
      </w:r>
    </w:p>
    <w:p w14:paraId="7F6EA14D" w14:textId="77777777" w:rsidR="00810F66" w:rsidRDefault="00810F66" w:rsidP="00810F66">
      <w:pPr>
        <w:spacing w:after="0" w:line="240" w:lineRule="auto"/>
        <w:rPr>
          <w:rFonts w:ascii="Arial" w:hAnsi="Arial" w:cs="Arial"/>
        </w:rPr>
      </w:pPr>
    </w:p>
    <w:p w14:paraId="26F2FE56" w14:textId="66E5D1C2" w:rsidR="00B12AD5" w:rsidRDefault="00B12AD5" w:rsidP="00810F66">
      <w:pPr>
        <w:spacing w:after="0" w:line="240" w:lineRule="auto"/>
        <w:rPr>
          <w:rFonts w:ascii="Arial" w:hAnsi="Arial" w:cs="Arial"/>
        </w:rPr>
      </w:pPr>
      <w:r>
        <w:rPr>
          <w:rFonts w:ascii="Arial" w:hAnsi="Arial" w:cs="Arial"/>
        </w:rPr>
        <w:t xml:space="preserve">This report summarises the work that the Leadership Board has </w:t>
      </w:r>
      <w:r w:rsidR="001876C3">
        <w:rPr>
          <w:rFonts w:ascii="Arial" w:hAnsi="Arial" w:cs="Arial"/>
        </w:rPr>
        <w:t xml:space="preserve">undertaken in the twelve months from </w:t>
      </w:r>
      <w:r w:rsidR="00DB1E4E">
        <w:rPr>
          <w:rFonts w:ascii="Arial" w:hAnsi="Arial" w:cs="Arial"/>
        </w:rPr>
        <w:t>July 2017 to July 2018</w:t>
      </w:r>
      <w:r w:rsidR="001876C3">
        <w:rPr>
          <w:rFonts w:ascii="Arial" w:hAnsi="Arial" w:cs="Arial"/>
        </w:rPr>
        <w:t>.</w:t>
      </w:r>
    </w:p>
    <w:p w14:paraId="5313E136" w14:textId="2E0EDFFC" w:rsidR="00B12AD5" w:rsidRDefault="00B12AD5" w:rsidP="00810F66">
      <w:pPr>
        <w:spacing w:after="0" w:line="240" w:lineRule="auto"/>
        <w:rPr>
          <w:rFonts w:ascii="Arial" w:hAnsi="Arial" w:cs="Arial"/>
          <w:b/>
        </w:rPr>
      </w:pPr>
    </w:p>
    <w:p w14:paraId="0E2B4BFD" w14:textId="44CF3853" w:rsidR="00810F66" w:rsidRDefault="00810F66" w:rsidP="00810F66">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CB0A6DC" wp14:editId="7FFE3689">
                <wp:simplePos x="0" y="0"/>
                <wp:positionH relativeFrom="margin">
                  <wp:posOffset>0</wp:posOffset>
                </wp:positionH>
                <wp:positionV relativeFrom="paragraph">
                  <wp:posOffset>-635</wp:posOffset>
                </wp:positionV>
                <wp:extent cx="5800725" cy="1781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007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0F645" w14:textId="77777777" w:rsidR="00C21CCF" w:rsidRPr="00C204E5" w:rsidRDefault="00C21CCF" w:rsidP="00810F66">
                            <w:pPr>
                              <w:spacing w:before="240"/>
                              <w:rPr>
                                <w:rFonts w:ascii="Arial" w:hAnsi="Arial" w:cs="Arial"/>
                                <w:b/>
                              </w:rPr>
                            </w:pPr>
                            <w:r w:rsidRPr="00C204E5">
                              <w:rPr>
                                <w:rFonts w:ascii="Arial" w:hAnsi="Arial" w:cs="Arial"/>
                                <w:b/>
                              </w:rPr>
                              <w:t>Recommendation</w:t>
                            </w:r>
                          </w:p>
                          <w:p w14:paraId="388483E4" w14:textId="77777777" w:rsidR="00C21CCF" w:rsidRPr="00C204E5" w:rsidRDefault="00C21CCF" w:rsidP="00810F66">
                            <w:pPr>
                              <w:rPr>
                                <w:rFonts w:ascii="Arial" w:hAnsi="Arial" w:cs="Arial"/>
                              </w:rPr>
                            </w:pPr>
                            <w:r w:rsidRPr="00C204E5">
                              <w:rPr>
                                <w:rFonts w:ascii="Arial" w:hAnsi="Arial" w:cs="Arial"/>
                              </w:rPr>
                              <w:t xml:space="preserve">That the LGA Leadership Board reviews its work </w:t>
                            </w:r>
                            <w:r>
                              <w:rPr>
                                <w:rFonts w:ascii="Arial" w:hAnsi="Arial" w:cs="Arial"/>
                              </w:rPr>
                              <w:t xml:space="preserve">and </w:t>
                            </w:r>
                            <w:r w:rsidRPr="00C204E5">
                              <w:rPr>
                                <w:rFonts w:ascii="Arial" w:hAnsi="Arial" w:cs="Arial"/>
                              </w:rPr>
                              <w:t xml:space="preserve">programme of meetings </w:t>
                            </w:r>
                            <w:r>
                              <w:rPr>
                                <w:rFonts w:ascii="Arial" w:hAnsi="Arial" w:cs="Arial"/>
                              </w:rPr>
                              <w:t>over the past year,</w:t>
                            </w:r>
                            <w:r w:rsidRPr="00C204E5">
                              <w:rPr>
                                <w:rFonts w:ascii="Arial" w:hAnsi="Arial" w:cs="Arial"/>
                              </w:rPr>
                              <w:t xml:space="preserve"> consider</w:t>
                            </w:r>
                            <w:r>
                              <w:rPr>
                                <w:rFonts w:ascii="Arial" w:hAnsi="Arial" w:cs="Arial"/>
                              </w:rPr>
                              <w:t>s</w:t>
                            </w:r>
                            <w:r w:rsidRPr="00C204E5">
                              <w:rPr>
                                <w:rFonts w:ascii="Arial" w:hAnsi="Arial" w:cs="Arial"/>
                              </w:rPr>
                              <w:t xml:space="preserve"> lessons learned and </w:t>
                            </w:r>
                            <w:r>
                              <w:rPr>
                                <w:rFonts w:ascii="Arial" w:hAnsi="Arial" w:cs="Arial"/>
                              </w:rPr>
                              <w:t xml:space="preserve">highlights </w:t>
                            </w:r>
                            <w:r w:rsidRPr="00C204E5">
                              <w:rPr>
                                <w:rFonts w:ascii="Arial" w:hAnsi="Arial" w:cs="Arial"/>
                              </w:rPr>
                              <w:t xml:space="preserve">any </w:t>
                            </w:r>
                            <w:r>
                              <w:rPr>
                                <w:rFonts w:ascii="Arial" w:hAnsi="Arial" w:cs="Arial"/>
                              </w:rPr>
                              <w:t>changes or new approaches</w:t>
                            </w:r>
                            <w:r w:rsidRPr="00C204E5">
                              <w:rPr>
                                <w:rFonts w:ascii="Arial" w:hAnsi="Arial" w:cs="Arial"/>
                              </w:rPr>
                              <w:t xml:space="preserve"> it would wish to </w:t>
                            </w:r>
                            <w:r>
                              <w:rPr>
                                <w:rFonts w:ascii="Arial" w:hAnsi="Arial" w:cs="Arial"/>
                              </w:rPr>
                              <w:t>see</w:t>
                            </w:r>
                            <w:r w:rsidRPr="00C204E5">
                              <w:rPr>
                                <w:rFonts w:ascii="Arial" w:hAnsi="Arial" w:cs="Arial"/>
                              </w:rPr>
                              <w:t>.</w:t>
                            </w:r>
                          </w:p>
                          <w:p w14:paraId="4EC49EF7" w14:textId="77777777" w:rsidR="00C21CCF" w:rsidRPr="00C204E5" w:rsidRDefault="00C21CCF" w:rsidP="00810F66">
                            <w:pPr>
                              <w:rPr>
                                <w:rFonts w:ascii="Arial" w:hAnsi="Arial" w:cs="Arial"/>
                                <w:b/>
                              </w:rPr>
                            </w:pPr>
                            <w:r w:rsidRPr="00C204E5">
                              <w:rPr>
                                <w:rFonts w:ascii="Arial" w:hAnsi="Arial" w:cs="Arial"/>
                                <w:b/>
                              </w:rPr>
                              <w:t>Action</w:t>
                            </w:r>
                          </w:p>
                          <w:p w14:paraId="68133B1A" w14:textId="77777777" w:rsidR="00C21CCF" w:rsidRPr="00C204E5" w:rsidRDefault="00C21CCF" w:rsidP="00810F66">
                            <w:pPr>
                              <w:rPr>
                                <w:rFonts w:ascii="Arial" w:hAnsi="Arial" w:cs="Arial"/>
                              </w:rPr>
                            </w:pPr>
                            <w:r w:rsidRPr="00C204E5">
                              <w:rPr>
                                <w:rFonts w:ascii="Arial" w:hAnsi="Arial" w:cs="Arial"/>
                              </w:rPr>
                              <w:t>Officers to take action in line with the Board’s recommendations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A6DC" id="_x0000_t202" coordsize="21600,21600" o:spt="202" path="m,l,21600r21600,l21600,xe">
                <v:stroke joinstyle="miter"/>
                <v:path gradientshapeok="t" o:connecttype="rect"/>
              </v:shapetype>
              <v:shape id="Text Box 1" o:spid="_x0000_s1026" type="#_x0000_t202" style="position:absolute;margin-left:0;margin-top:-.05pt;width:456.7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0jkwIAALMFAAAOAAAAZHJzL2Uyb0RvYy54bWysVN9P2zAQfp+0/8Hy+0jSUdpVpKgDMU1C&#10;gAYTz65jUwvb59luk+6v39lJS2G8MO0lOfu++/X57k7POqPJRvigwNa0OiopEZZDo+xjTX/eX36a&#10;UhIisw3TYEVNtyLQs/nHD6etm4kRrEA3whN0YsOsdTVdxehmRRH4ShgWjsAJi0oJ3rCIR/9YNJ61&#10;6N3oYlSWJ0ULvnEeuAgBby96JZ1n/1IKHm+kDCISXVPMLeavz99l+hbzUzZ79MytFB/SYP+QhWHK&#10;YtC9qwsWGVl79Zcro7iHADIecTAFSKm4yDVgNVX5qpq7FXMi14LkBLenKfw/t/x6c+uJavDtKLHM&#10;4BPdiy6Sr9CRKrHTujBD0J1DWOzwOiGH+4CXqehOepP+WA5BPfK83XObnHG8HE/LcjIaU8JRV02m&#10;VTUZJz/Fs7nzIX4TYEgSaurx8TKnbHMVYg/dQVK0AFo1l0rrfEgNI861JxuGT61jThKdv0BpS9qa&#10;nnwel9nxC11yvbdfasafhvQOUOhP2xRO5NYa0koU9VRkKW61SBhtfwiJ1GZG3siRcS7sPs+MTiiJ&#10;Fb3HcMA/Z/Ue474OtMiRwca9sVEWfM/SS2qbpx21ssfjGx7UncTYLbuhRZbQbLFzPPSTFxy/VEj0&#10;FQvxlnkcNWwWXB/xBj9SA74ODBIlK/C/37pPeJwA1FLS4ujWNPxaMy8o0d8tzsaX6vg4zXo+HI8n&#10;Izz4Q83yUGPX5hywZbD/MbssJnzUO1F6MA+4ZRYpKqqY5Ri7pnEnnsd+oeCW4mKxyCCcbsfilb1z&#10;PLlO9KYGu+8emHdDg0ecjWvYDTmbverzHpssLSzWEaTKQ5AI7lkdiMfNkMdo2GJp9RyeM+p5187/&#10;AAAA//8DAFBLAwQUAAYACAAAACEAsZiB+9sAAAAGAQAADwAAAGRycy9kb3ducmV2LnhtbEyPzU7D&#10;MBCE70i8g7VI3Fon5UdpyKYCVLhwakGc3XhrW8TrKHbT8PaYExxHM5r5ptnMvhcTjdEFRiiXBQji&#10;LmjHBuHj/WVRgYhJsVZ9YEL4pgib9vKiUbUOZ97RtE9G5BKOtUKwKQ21lLGz5FVchoE4e8cwepWy&#10;HI3Uozrnct/LVVHcS68c5wWrBnq21H3tTx5h+2TWpqvUaLeVdm6aP49v5hXx+mp+fACRaE5/YfjF&#10;z+jQZqZDOLGOokfIRxLCogSRzXV5cwfigLCqiluQbSP/47c/AAAA//8DAFBLAQItABQABgAIAAAA&#10;IQC2gziS/gAAAOEBAAATAAAAAAAAAAAAAAAAAAAAAABbQ29udGVudF9UeXBlc10ueG1sUEsBAi0A&#10;FAAGAAgAAAAhADj9If/WAAAAlAEAAAsAAAAAAAAAAAAAAAAALwEAAF9yZWxzLy5yZWxzUEsBAi0A&#10;FAAGAAgAAAAhAHnObSOTAgAAswUAAA4AAAAAAAAAAAAAAAAALgIAAGRycy9lMm9Eb2MueG1sUEsB&#10;Ai0AFAAGAAgAAAAhALGYgfvbAAAABgEAAA8AAAAAAAAAAAAAAAAA7QQAAGRycy9kb3ducmV2Lnht&#10;bFBLBQYAAAAABAAEAPMAAAD1BQAAAAA=&#10;" fillcolor="white [3201]" strokeweight=".5pt">
                <v:textbox>
                  <w:txbxContent>
                    <w:p w14:paraId="31D0F645" w14:textId="77777777" w:rsidR="00C21CCF" w:rsidRPr="00C204E5" w:rsidRDefault="00C21CCF" w:rsidP="00810F66">
                      <w:pPr>
                        <w:spacing w:before="240"/>
                        <w:rPr>
                          <w:rFonts w:ascii="Arial" w:hAnsi="Arial" w:cs="Arial"/>
                          <w:b/>
                        </w:rPr>
                      </w:pPr>
                      <w:r w:rsidRPr="00C204E5">
                        <w:rPr>
                          <w:rFonts w:ascii="Arial" w:hAnsi="Arial" w:cs="Arial"/>
                          <w:b/>
                        </w:rPr>
                        <w:t>Recommendation</w:t>
                      </w:r>
                    </w:p>
                    <w:p w14:paraId="388483E4" w14:textId="77777777" w:rsidR="00C21CCF" w:rsidRPr="00C204E5" w:rsidRDefault="00C21CCF" w:rsidP="00810F66">
                      <w:pPr>
                        <w:rPr>
                          <w:rFonts w:ascii="Arial" w:hAnsi="Arial" w:cs="Arial"/>
                        </w:rPr>
                      </w:pPr>
                      <w:r w:rsidRPr="00C204E5">
                        <w:rPr>
                          <w:rFonts w:ascii="Arial" w:hAnsi="Arial" w:cs="Arial"/>
                        </w:rPr>
                        <w:t xml:space="preserve">That the LGA Leadership Board reviews its work </w:t>
                      </w:r>
                      <w:r>
                        <w:rPr>
                          <w:rFonts w:ascii="Arial" w:hAnsi="Arial" w:cs="Arial"/>
                        </w:rPr>
                        <w:t xml:space="preserve">and </w:t>
                      </w:r>
                      <w:r w:rsidRPr="00C204E5">
                        <w:rPr>
                          <w:rFonts w:ascii="Arial" w:hAnsi="Arial" w:cs="Arial"/>
                        </w:rPr>
                        <w:t xml:space="preserve">programme of meetings </w:t>
                      </w:r>
                      <w:r>
                        <w:rPr>
                          <w:rFonts w:ascii="Arial" w:hAnsi="Arial" w:cs="Arial"/>
                        </w:rPr>
                        <w:t>over the past year,</w:t>
                      </w:r>
                      <w:r w:rsidRPr="00C204E5">
                        <w:rPr>
                          <w:rFonts w:ascii="Arial" w:hAnsi="Arial" w:cs="Arial"/>
                        </w:rPr>
                        <w:t xml:space="preserve"> consider</w:t>
                      </w:r>
                      <w:r>
                        <w:rPr>
                          <w:rFonts w:ascii="Arial" w:hAnsi="Arial" w:cs="Arial"/>
                        </w:rPr>
                        <w:t>s</w:t>
                      </w:r>
                      <w:r w:rsidRPr="00C204E5">
                        <w:rPr>
                          <w:rFonts w:ascii="Arial" w:hAnsi="Arial" w:cs="Arial"/>
                        </w:rPr>
                        <w:t xml:space="preserve"> lessons learned and </w:t>
                      </w:r>
                      <w:r>
                        <w:rPr>
                          <w:rFonts w:ascii="Arial" w:hAnsi="Arial" w:cs="Arial"/>
                        </w:rPr>
                        <w:t xml:space="preserve">highlights </w:t>
                      </w:r>
                      <w:r w:rsidRPr="00C204E5">
                        <w:rPr>
                          <w:rFonts w:ascii="Arial" w:hAnsi="Arial" w:cs="Arial"/>
                        </w:rPr>
                        <w:t xml:space="preserve">any </w:t>
                      </w:r>
                      <w:r>
                        <w:rPr>
                          <w:rFonts w:ascii="Arial" w:hAnsi="Arial" w:cs="Arial"/>
                        </w:rPr>
                        <w:t>changes or new approaches</w:t>
                      </w:r>
                      <w:r w:rsidRPr="00C204E5">
                        <w:rPr>
                          <w:rFonts w:ascii="Arial" w:hAnsi="Arial" w:cs="Arial"/>
                        </w:rPr>
                        <w:t xml:space="preserve"> it would wish to </w:t>
                      </w:r>
                      <w:r>
                        <w:rPr>
                          <w:rFonts w:ascii="Arial" w:hAnsi="Arial" w:cs="Arial"/>
                        </w:rPr>
                        <w:t>see</w:t>
                      </w:r>
                      <w:r w:rsidRPr="00C204E5">
                        <w:rPr>
                          <w:rFonts w:ascii="Arial" w:hAnsi="Arial" w:cs="Arial"/>
                        </w:rPr>
                        <w:t>.</w:t>
                      </w:r>
                    </w:p>
                    <w:p w14:paraId="4EC49EF7" w14:textId="77777777" w:rsidR="00C21CCF" w:rsidRPr="00C204E5" w:rsidRDefault="00C21CCF" w:rsidP="00810F66">
                      <w:pPr>
                        <w:rPr>
                          <w:rFonts w:ascii="Arial" w:hAnsi="Arial" w:cs="Arial"/>
                          <w:b/>
                        </w:rPr>
                      </w:pPr>
                      <w:r w:rsidRPr="00C204E5">
                        <w:rPr>
                          <w:rFonts w:ascii="Arial" w:hAnsi="Arial" w:cs="Arial"/>
                          <w:b/>
                        </w:rPr>
                        <w:t>Action</w:t>
                      </w:r>
                    </w:p>
                    <w:p w14:paraId="68133B1A" w14:textId="77777777" w:rsidR="00C21CCF" w:rsidRPr="00C204E5" w:rsidRDefault="00C21CCF" w:rsidP="00810F66">
                      <w:pPr>
                        <w:rPr>
                          <w:rFonts w:ascii="Arial" w:hAnsi="Arial" w:cs="Arial"/>
                        </w:rPr>
                      </w:pPr>
                      <w:r w:rsidRPr="00C204E5">
                        <w:rPr>
                          <w:rFonts w:ascii="Arial" w:hAnsi="Arial" w:cs="Arial"/>
                        </w:rPr>
                        <w:t>Officers to take action in line with the Board’s recommendations</w:t>
                      </w:r>
                      <w:r>
                        <w:rPr>
                          <w:rFonts w:ascii="Arial" w:hAnsi="Arial" w:cs="Arial"/>
                        </w:rPr>
                        <w:t>.</w:t>
                      </w:r>
                    </w:p>
                  </w:txbxContent>
                </v:textbox>
                <w10:wrap anchorx="margin"/>
              </v:shape>
            </w:pict>
          </mc:Fallback>
        </mc:AlternateContent>
      </w:r>
    </w:p>
    <w:p w14:paraId="391C7DB3" w14:textId="77777777" w:rsidR="00810F66" w:rsidRDefault="00810F66" w:rsidP="00810F66">
      <w:pPr>
        <w:spacing w:after="0" w:line="240" w:lineRule="auto"/>
        <w:rPr>
          <w:rFonts w:ascii="Arial" w:hAnsi="Arial" w:cs="Arial"/>
          <w:b/>
        </w:rPr>
      </w:pPr>
    </w:p>
    <w:p w14:paraId="55837F74" w14:textId="77777777" w:rsidR="00810F66" w:rsidRDefault="00810F66" w:rsidP="00810F66">
      <w:pPr>
        <w:spacing w:after="0" w:line="240" w:lineRule="auto"/>
        <w:rPr>
          <w:rFonts w:ascii="Arial" w:hAnsi="Arial" w:cs="Arial"/>
          <w:b/>
        </w:rPr>
      </w:pPr>
    </w:p>
    <w:p w14:paraId="310DD2A8" w14:textId="77777777" w:rsidR="00810F66" w:rsidRDefault="00810F66" w:rsidP="00810F66">
      <w:pPr>
        <w:spacing w:after="0" w:line="240" w:lineRule="auto"/>
        <w:rPr>
          <w:rFonts w:ascii="Arial" w:hAnsi="Arial" w:cs="Arial"/>
          <w:b/>
        </w:rPr>
      </w:pPr>
    </w:p>
    <w:p w14:paraId="4BFE9442" w14:textId="77777777" w:rsidR="00810F66" w:rsidRDefault="00810F66" w:rsidP="00810F66">
      <w:pPr>
        <w:spacing w:after="0" w:line="240" w:lineRule="auto"/>
        <w:rPr>
          <w:rFonts w:ascii="Arial" w:hAnsi="Arial" w:cs="Arial"/>
          <w:b/>
        </w:rPr>
      </w:pPr>
    </w:p>
    <w:p w14:paraId="5BC942F7" w14:textId="77777777" w:rsidR="00810F66" w:rsidRDefault="00810F66" w:rsidP="00810F66">
      <w:pPr>
        <w:spacing w:after="0" w:line="240" w:lineRule="auto"/>
        <w:rPr>
          <w:rFonts w:ascii="Arial" w:hAnsi="Arial" w:cs="Arial"/>
          <w:b/>
        </w:rPr>
      </w:pPr>
    </w:p>
    <w:p w14:paraId="62918944" w14:textId="77777777" w:rsidR="00810F66" w:rsidRDefault="00810F66" w:rsidP="00810F66">
      <w:pPr>
        <w:spacing w:after="0" w:line="240" w:lineRule="auto"/>
        <w:rPr>
          <w:rFonts w:ascii="Arial" w:hAnsi="Arial" w:cs="Arial"/>
          <w:b/>
        </w:rPr>
      </w:pPr>
    </w:p>
    <w:p w14:paraId="36495869" w14:textId="77777777" w:rsidR="00810F66" w:rsidRDefault="00810F66" w:rsidP="00810F66">
      <w:pPr>
        <w:spacing w:after="0" w:line="240" w:lineRule="auto"/>
        <w:rPr>
          <w:rFonts w:ascii="Arial" w:hAnsi="Arial" w:cs="Arial"/>
          <w:b/>
        </w:rPr>
      </w:pPr>
    </w:p>
    <w:p w14:paraId="3429E53D" w14:textId="77777777" w:rsidR="00810F66" w:rsidRDefault="00810F66" w:rsidP="00810F66">
      <w:pPr>
        <w:spacing w:after="0" w:line="240" w:lineRule="auto"/>
        <w:rPr>
          <w:rFonts w:ascii="Arial" w:hAnsi="Arial" w:cs="Arial"/>
          <w:b/>
        </w:rPr>
      </w:pPr>
    </w:p>
    <w:p w14:paraId="29F4DDE0" w14:textId="77777777" w:rsidR="00810F66" w:rsidRDefault="00810F66" w:rsidP="00810F66">
      <w:pPr>
        <w:spacing w:after="0" w:line="240" w:lineRule="auto"/>
        <w:rPr>
          <w:rFonts w:ascii="Arial" w:hAnsi="Arial" w:cs="Arial"/>
          <w:b/>
        </w:rPr>
      </w:pPr>
    </w:p>
    <w:p w14:paraId="6CE6B0CA" w14:textId="77777777" w:rsidR="00810F66" w:rsidRDefault="00810F66" w:rsidP="00810F66">
      <w:pPr>
        <w:spacing w:after="0" w:line="240" w:lineRule="auto"/>
        <w:rPr>
          <w:rFonts w:ascii="Arial" w:hAnsi="Arial" w:cs="Arial"/>
        </w:rPr>
      </w:pPr>
    </w:p>
    <w:p w14:paraId="3CB3C8C2" w14:textId="77777777" w:rsidR="00C204E5" w:rsidRDefault="00C204E5" w:rsidP="00810F66">
      <w:pPr>
        <w:spacing w:after="0" w:line="240" w:lineRule="auto"/>
        <w:rPr>
          <w:rFonts w:ascii="Arial" w:hAnsi="Arial" w:cs="Arial"/>
          <w:b/>
        </w:rPr>
      </w:pPr>
    </w:p>
    <w:p w14:paraId="108E1F7C" w14:textId="77777777" w:rsidR="00C204E5" w:rsidRDefault="00C204E5" w:rsidP="00810F66">
      <w:pPr>
        <w:spacing w:after="0" w:line="240" w:lineRule="auto"/>
        <w:rPr>
          <w:rFonts w:ascii="Arial" w:hAnsi="Arial" w:cs="Arial"/>
          <w:b/>
        </w:rPr>
      </w:pPr>
    </w:p>
    <w:p w14:paraId="375A97E3" w14:textId="77777777" w:rsidR="00C204E5" w:rsidRDefault="00C204E5" w:rsidP="00810F66">
      <w:pPr>
        <w:spacing w:after="0" w:line="240" w:lineRule="auto"/>
        <w:rPr>
          <w:rFonts w:ascii="Arial" w:hAnsi="Arial" w:cs="Arial"/>
          <w:b/>
        </w:rPr>
      </w:pPr>
    </w:p>
    <w:p w14:paraId="2981B004" w14:textId="19FC88DD" w:rsidR="00C204E5" w:rsidRPr="00DB1E4E" w:rsidRDefault="00C204E5" w:rsidP="00DB1E4E">
      <w:pPr>
        <w:spacing w:after="0" w:line="360" w:lineRule="auto"/>
        <w:rPr>
          <w:rFonts w:ascii="Arial" w:hAnsi="Arial" w:cs="Arial"/>
          <w:b/>
        </w:rPr>
      </w:pPr>
      <w:r w:rsidRPr="00DB1E4E">
        <w:rPr>
          <w:rFonts w:ascii="Arial" w:hAnsi="Arial" w:cs="Arial"/>
          <w:b/>
        </w:rPr>
        <w:t>Contact officer:</w:t>
      </w:r>
      <w:r w:rsidRPr="00DB1E4E">
        <w:rPr>
          <w:rFonts w:ascii="Arial" w:hAnsi="Arial" w:cs="Arial"/>
          <w:b/>
        </w:rPr>
        <w:tab/>
      </w:r>
      <w:r w:rsidR="00DB1E4E" w:rsidRPr="00DB1E4E">
        <w:rPr>
          <w:rFonts w:ascii="Arial" w:hAnsi="Arial" w:cs="Arial"/>
        </w:rPr>
        <w:t>Paul Goodchild</w:t>
      </w:r>
    </w:p>
    <w:p w14:paraId="6F4A470B" w14:textId="08D6679C" w:rsidR="00C204E5" w:rsidRPr="00DB1E4E" w:rsidRDefault="00C204E5" w:rsidP="00DB1E4E">
      <w:pPr>
        <w:spacing w:after="0" w:line="360" w:lineRule="auto"/>
        <w:rPr>
          <w:rFonts w:ascii="Arial" w:hAnsi="Arial" w:cs="Arial"/>
          <w:b/>
        </w:rPr>
      </w:pPr>
      <w:r w:rsidRPr="00DB1E4E">
        <w:rPr>
          <w:rFonts w:ascii="Arial" w:hAnsi="Arial" w:cs="Arial"/>
          <w:b/>
        </w:rPr>
        <w:t>Position:</w:t>
      </w:r>
      <w:r w:rsidRPr="00DB1E4E">
        <w:rPr>
          <w:rFonts w:ascii="Arial" w:hAnsi="Arial" w:cs="Arial"/>
          <w:b/>
        </w:rPr>
        <w:tab/>
      </w:r>
      <w:r w:rsidRPr="00DB1E4E">
        <w:rPr>
          <w:rFonts w:ascii="Arial" w:hAnsi="Arial" w:cs="Arial"/>
          <w:b/>
        </w:rPr>
        <w:tab/>
      </w:r>
      <w:r w:rsidRPr="00DB1E4E">
        <w:rPr>
          <w:rFonts w:ascii="Arial" w:hAnsi="Arial" w:cs="Arial"/>
        </w:rPr>
        <w:t xml:space="preserve">Member Services </w:t>
      </w:r>
      <w:r w:rsidR="007F1614">
        <w:rPr>
          <w:rFonts w:ascii="Arial" w:hAnsi="Arial" w:cs="Arial"/>
        </w:rPr>
        <w:t>Manager</w:t>
      </w:r>
      <w:bookmarkStart w:id="0" w:name="_GoBack"/>
      <w:bookmarkEnd w:id="0"/>
    </w:p>
    <w:p w14:paraId="0F9456AD" w14:textId="2355F614" w:rsidR="00C204E5" w:rsidRPr="00DB1E4E" w:rsidRDefault="00C204E5" w:rsidP="00DB1E4E">
      <w:pPr>
        <w:spacing w:after="0" w:line="360" w:lineRule="auto"/>
        <w:rPr>
          <w:rFonts w:ascii="Arial" w:hAnsi="Arial" w:cs="Arial"/>
          <w:b/>
        </w:rPr>
      </w:pPr>
      <w:r w:rsidRPr="00DB1E4E">
        <w:rPr>
          <w:rFonts w:ascii="Arial" w:hAnsi="Arial" w:cs="Arial"/>
          <w:b/>
        </w:rPr>
        <w:t>Phone no:</w:t>
      </w:r>
      <w:r w:rsidRPr="00DB1E4E">
        <w:rPr>
          <w:rFonts w:ascii="Arial" w:hAnsi="Arial" w:cs="Arial"/>
          <w:b/>
        </w:rPr>
        <w:tab/>
      </w:r>
      <w:r w:rsidRPr="00DB1E4E">
        <w:rPr>
          <w:rFonts w:ascii="Arial" w:hAnsi="Arial" w:cs="Arial"/>
          <w:b/>
        </w:rPr>
        <w:tab/>
      </w:r>
      <w:r w:rsidR="00DB1E4E" w:rsidRPr="00DB1E4E">
        <w:rPr>
          <w:rFonts w:ascii="Arial" w:hAnsi="Arial" w:cs="Arial"/>
          <w:lang w:eastAsia="en-GB"/>
        </w:rPr>
        <w:t>020 7664 3005</w:t>
      </w:r>
    </w:p>
    <w:p w14:paraId="48CDF10E" w14:textId="06AFCBF4" w:rsidR="00C204E5" w:rsidRPr="00DB1E4E" w:rsidRDefault="00C204E5" w:rsidP="00DB1E4E">
      <w:pPr>
        <w:spacing w:after="0" w:line="360" w:lineRule="auto"/>
        <w:rPr>
          <w:rFonts w:ascii="Arial" w:hAnsi="Arial" w:cs="Arial"/>
          <w:b/>
        </w:rPr>
      </w:pPr>
      <w:r w:rsidRPr="00DB1E4E">
        <w:rPr>
          <w:rFonts w:ascii="Arial" w:hAnsi="Arial" w:cs="Arial"/>
          <w:b/>
        </w:rPr>
        <w:t>Email:</w:t>
      </w:r>
      <w:r w:rsidRPr="00DB1E4E">
        <w:rPr>
          <w:rFonts w:ascii="Arial" w:hAnsi="Arial" w:cs="Arial"/>
          <w:b/>
        </w:rPr>
        <w:tab/>
      </w:r>
      <w:r w:rsidRPr="00DB1E4E">
        <w:rPr>
          <w:rFonts w:ascii="Arial" w:hAnsi="Arial" w:cs="Arial"/>
          <w:b/>
        </w:rPr>
        <w:tab/>
      </w:r>
      <w:r w:rsidRPr="00DB1E4E">
        <w:rPr>
          <w:rFonts w:ascii="Arial" w:hAnsi="Arial" w:cs="Arial"/>
          <w:b/>
        </w:rPr>
        <w:tab/>
      </w:r>
      <w:r w:rsidR="00DB1E4E" w:rsidRPr="00DB1E4E">
        <w:rPr>
          <w:rFonts w:ascii="Arial" w:hAnsi="Arial" w:cs="Arial"/>
        </w:rPr>
        <w:t>Paul.Goodchild@local.gov.uk</w:t>
      </w:r>
    </w:p>
    <w:p w14:paraId="1FA5877F" w14:textId="77777777" w:rsidR="00C204E5" w:rsidRDefault="00C204E5">
      <w:pPr>
        <w:rPr>
          <w:rFonts w:ascii="Arial" w:hAnsi="Arial" w:cs="Arial"/>
          <w:b/>
        </w:rPr>
      </w:pPr>
    </w:p>
    <w:p w14:paraId="2C4BCBB6" w14:textId="77777777" w:rsidR="00C204E5" w:rsidRDefault="00C204E5">
      <w:pPr>
        <w:rPr>
          <w:rFonts w:ascii="Arial" w:hAnsi="Arial" w:cs="Arial"/>
          <w:b/>
        </w:rPr>
      </w:pPr>
    </w:p>
    <w:p w14:paraId="72D2BDE9" w14:textId="77777777" w:rsidR="00C204E5" w:rsidRDefault="00C204E5">
      <w:pPr>
        <w:rPr>
          <w:rFonts w:ascii="Arial" w:hAnsi="Arial" w:cs="Arial"/>
          <w:b/>
        </w:rPr>
      </w:pPr>
    </w:p>
    <w:p w14:paraId="19CC87B6" w14:textId="77777777" w:rsidR="00C204E5" w:rsidRDefault="00C204E5">
      <w:pPr>
        <w:rPr>
          <w:rFonts w:ascii="Arial" w:hAnsi="Arial" w:cs="Arial"/>
          <w:b/>
        </w:rPr>
      </w:pPr>
    </w:p>
    <w:p w14:paraId="567F1287" w14:textId="77777777" w:rsidR="00C204E5" w:rsidRDefault="00C204E5">
      <w:pPr>
        <w:rPr>
          <w:rFonts w:ascii="Arial" w:hAnsi="Arial" w:cs="Arial"/>
          <w:b/>
        </w:rPr>
      </w:pPr>
    </w:p>
    <w:p w14:paraId="25AF75AA" w14:textId="2A9CEC56" w:rsidR="00810F66" w:rsidRDefault="00810F66">
      <w:pPr>
        <w:rPr>
          <w:rFonts w:ascii="Arial" w:hAnsi="Arial" w:cs="Arial"/>
          <w:b/>
          <w:sz w:val="28"/>
        </w:rPr>
      </w:pPr>
    </w:p>
    <w:p w14:paraId="63F6B4D6" w14:textId="53E8D13A" w:rsidR="00C204E5" w:rsidRPr="00433428" w:rsidRDefault="00C204E5" w:rsidP="00C204E5">
      <w:pPr>
        <w:rPr>
          <w:rFonts w:ascii="Arial" w:hAnsi="Arial" w:cs="Arial"/>
          <w:b/>
          <w:sz w:val="28"/>
        </w:rPr>
      </w:pPr>
      <w:r w:rsidRPr="00433428">
        <w:rPr>
          <w:rFonts w:ascii="Arial" w:hAnsi="Arial" w:cs="Arial"/>
          <w:b/>
          <w:sz w:val="28"/>
        </w:rPr>
        <w:lastRenderedPageBreak/>
        <w:t>LGA Leadership Board – Review of the Year 2016/17</w:t>
      </w:r>
    </w:p>
    <w:p w14:paraId="6676A87C" w14:textId="77777777" w:rsidR="009D0578" w:rsidRPr="00433428" w:rsidRDefault="009D0578" w:rsidP="007B4E53">
      <w:pPr>
        <w:spacing w:after="0" w:line="240" w:lineRule="auto"/>
        <w:rPr>
          <w:rFonts w:ascii="Arial" w:hAnsi="Arial" w:cs="Arial"/>
          <w:b/>
        </w:rPr>
      </w:pPr>
    </w:p>
    <w:p w14:paraId="10F95849" w14:textId="77777777" w:rsidR="00C204E5" w:rsidRPr="00433428" w:rsidRDefault="00C204E5" w:rsidP="007B4E53">
      <w:pPr>
        <w:spacing w:after="0" w:line="240" w:lineRule="auto"/>
        <w:rPr>
          <w:rFonts w:ascii="Arial" w:hAnsi="Arial" w:cs="Arial"/>
          <w:b/>
        </w:rPr>
      </w:pPr>
      <w:r w:rsidRPr="00433428">
        <w:rPr>
          <w:rFonts w:ascii="Arial" w:hAnsi="Arial" w:cs="Arial"/>
          <w:b/>
        </w:rPr>
        <w:t>Background</w:t>
      </w:r>
    </w:p>
    <w:p w14:paraId="728A8B3C" w14:textId="77777777" w:rsidR="009D0578" w:rsidRPr="00433428" w:rsidRDefault="009D0578" w:rsidP="007B4E53">
      <w:pPr>
        <w:spacing w:after="0" w:line="240" w:lineRule="auto"/>
        <w:rPr>
          <w:rFonts w:ascii="Arial" w:hAnsi="Arial" w:cs="Arial"/>
          <w:b/>
        </w:rPr>
      </w:pPr>
    </w:p>
    <w:p w14:paraId="601E35F3" w14:textId="778175B2" w:rsidR="008C1341" w:rsidRPr="00433428" w:rsidRDefault="00C204E5" w:rsidP="007B4E53">
      <w:pPr>
        <w:pStyle w:val="ListParagraph"/>
        <w:numPr>
          <w:ilvl w:val="0"/>
          <w:numId w:val="1"/>
        </w:numPr>
        <w:spacing w:after="0" w:line="240" w:lineRule="auto"/>
        <w:ind w:left="360"/>
        <w:rPr>
          <w:rFonts w:ascii="Arial" w:hAnsi="Arial" w:cs="Arial"/>
        </w:rPr>
      </w:pPr>
      <w:r w:rsidRPr="00433428">
        <w:rPr>
          <w:rFonts w:ascii="Arial" w:hAnsi="Arial" w:cs="Arial"/>
        </w:rPr>
        <w:t xml:space="preserve">Under its terms of reference, the LGA Leadership Board’s purpose is to develop the strategic priorities of the Association in consultation with member councils and LGA Boards, and make recommendations to the LGA Executive. </w:t>
      </w:r>
    </w:p>
    <w:p w14:paraId="33D6F486" w14:textId="77777777" w:rsidR="008C1341" w:rsidRPr="00433428" w:rsidRDefault="008C1341" w:rsidP="007B4E53">
      <w:pPr>
        <w:pStyle w:val="ListParagraph"/>
        <w:spacing w:after="0" w:line="240" w:lineRule="auto"/>
        <w:ind w:left="360"/>
        <w:rPr>
          <w:rFonts w:ascii="Arial" w:hAnsi="Arial" w:cs="Arial"/>
        </w:rPr>
      </w:pPr>
    </w:p>
    <w:p w14:paraId="3D710885" w14:textId="1D1F04C6" w:rsidR="008C1341" w:rsidRPr="00433428" w:rsidRDefault="00474544" w:rsidP="007B4E53">
      <w:pPr>
        <w:pStyle w:val="ListParagraph"/>
        <w:numPr>
          <w:ilvl w:val="0"/>
          <w:numId w:val="1"/>
        </w:numPr>
        <w:spacing w:after="0" w:line="240" w:lineRule="auto"/>
        <w:ind w:left="360"/>
        <w:rPr>
          <w:rFonts w:ascii="Arial" w:hAnsi="Arial" w:cs="Arial"/>
        </w:rPr>
      </w:pPr>
      <w:r w:rsidRPr="00433428">
        <w:rPr>
          <w:rFonts w:ascii="Arial" w:hAnsi="Arial" w:cs="Arial"/>
        </w:rPr>
        <w:t>The</w:t>
      </w:r>
      <w:r w:rsidR="00C204E5" w:rsidRPr="00433428">
        <w:rPr>
          <w:rFonts w:ascii="Arial" w:hAnsi="Arial" w:cs="Arial"/>
        </w:rPr>
        <w:t xml:space="preserve"> </w:t>
      </w:r>
      <w:r w:rsidR="008C1341" w:rsidRPr="00433428">
        <w:rPr>
          <w:rFonts w:ascii="Arial" w:hAnsi="Arial" w:cs="Arial"/>
        </w:rPr>
        <w:t xml:space="preserve">LGA’s seven </w:t>
      </w:r>
      <w:r w:rsidR="00C204E5" w:rsidRPr="00433428">
        <w:rPr>
          <w:rFonts w:ascii="Arial" w:hAnsi="Arial" w:cs="Arial"/>
        </w:rPr>
        <w:t xml:space="preserve">priorities </w:t>
      </w:r>
      <w:r w:rsidR="008C1341" w:rsidRPr="00433428">
        <w:rPr>
          <w:rFonts w:ascii="Arial" w:hAnsi="Arial" w:cs="Arial"/>
        </w:rPr>
        <w:t>are set out in the</w:t>
      </w:r>
      <w:r w:rsidR="00C204E5" w:rsidRPr="00433428">
        <w:rPr>
          <w:rFonts w:ascii="Arial" w:hAnsi="Arial" w:cs="Arial"/>
        </w:rPr>
        <w:t xml:space="preserve"> </w:t>
      </w:r>
      <w:r w:rsidR="005B7384" w:rsidRPr="00433428">
        <w:rPr>
          <w:rFonts w:ascii="Arial" w:hAnsi="Arial" w:cs="Arial"/>
        </w:rPr>
        <w:t>2017</w:t>
      </w:r>
      <w:r w:rsidR="008C1341" w:rsidRPr="00433428">
        <w:rPr>
          <w:rFonts w:ascii="Arial" w:hAnsi="Arial" w:cs="Arial"/>
        </w:rPr>
        <w:t>/1</w:t>
      </w:r>
      <w:r w:rsidR="005B7384" w:rsidRPr="00433428">
        <w:rPr>
          <w:rFonts w:ascii="Arial" w:hAnsi="Arial" w:cs="Arial"/>
        </w:rPr>
        <w:t>8</w:t>
      </w:r>
      <w:r w:rsidR="008C1341" w:rsidRPr="00433428">
        <w:rPr>
          <w:rFonts w:ascii="Arial" w:hAnsi="Arial" w:cs="Arial"/>
        </w:rPr>
        <w:t xml:space="preserve"> </w:t>
      </w:r>
      <w:r w:rsidR="00C204E5" w:rsidRPr="00433428">
        <w:rPr>
          <w:rFonts w:ascii="Arial" w:hAnsi="Arial" w:cs="Arial"/>
        </w:rPr>
        <w:t xml:space="preserve">Business Plan: Britain’s exit from the EU; </w:t>
      </w:r>
      <w:r w:rsidR="005B7384" w:rsidRPr="00433428">
        <w:rPr>
          <w:rFonts w:ascii="Arial" w:hAnsi="Arial" w:cs="Arial"/>
        </w:rPr>
        <w:t xml:space="preserve">Devolution and </w:t>
      </w:r>
      <w:r w:rsidR="00C204E5" w:rsidRPr="00433428">
        <w:rPr>
          <w:rFonts w:ascii="Arial" w:hAnsi="Arial" w:cs="Arial"/>
        </w:rPr>
        <w:t xml:space="preserve">Funding for local government; Inclusive growth, jobs and housing; Children, education and schools; </w:t>
      </w:r>
      <w:r w:rsidR="005B7384" w:rsidRPr="00433428">
        <w:rPr>
          <w:rFonts w:ascii="Arial" w:hAnsi="Arial" w:cs="Arial"/>
        </w:rPr>
        <w:t>Adult Social Care and Health; Supporting Councils</w:t>
      </w:r>
      <w:r w:rsidR="00C204E5" w:rsidRPr="00433428">
        <w:rPr>
          <w:rFonts w:ascii="Arial" w:hAnsi="Arial" w:cs="Arial"/>
        </w:rPr>
        <w:t xml:space="preserve">; </w:t>
      </w:r>
      <w:r w:rsidRPr="00433428">
        <w:rPr>
          <w:rFonts w:ascii="Arial" w:hAnsi="Arial" w:cs="Arial"/>
        </w:rPr>
        <w:t xml:space="preserve">and </w:t>
      </w:r>
      <w:r w:rsidR="005B7384" w:rsidRPr="00433428">
        <w:rPr>
          <w:rFonts w:ascii="Arial" w:hAnsi="Arial" w:cs="Arial"/>
        </w:rPr>
        <w:t xml:space="preserve">being a Single Voice for Local Government. </w:t>
      </w:r>
    </w:p>
    <w:p w14:paraId="7A9AF3FD" w14:textId="77777777" w:rsidR="008C1341" w:rsidRPr="00433428" w:rsidRDefault="008C1341" w:rsidP="007B4E53">
      <w:pPr>
        <w:pStyle w:val="ListParagraph"/>
        <w:spacing w:after="0" w:line="240" w:lineRule="auto"/>
        <w:ind w:left="360"/>
        <w:rPr>
          <w:rFonts w:ascii="Arial" w:hAnsi="Arial" w:cs="Arial"/>
        </w:rPr>
      </w:pPr>
    </w:p>
    <w:p w14:paraId="48BCB16D" w14:textId="16C7FF0F" w:rsidR="00C204E5" w:rsidRPr="00433428" w:rsidRDefault="00C204E5" w:rsidP="007B4E53">
      <w:pPr>
        <w:pStyle w:val="ListParagraph"/>
        <w:numPr>
          <w:ilvl w:val="0"/>
          <w:numId w:val="1"/>
        </w:numPr>
        <w:spacing w:after="0" w:line="240" w:lineRule="auto"/>
        <w:ind w:left="360"/>
        <w:rPr>
          <w:rFonts w:ascii="Arial" w:hAnsi="Arial" w:cs="Arial"/>
        </w:rPr>
      </w:pPr>
      <w:r w:rsidRPr="00433428">
        <w:rPr>
          <w:rFonts w:ascii="Arial" w:hAnsi="Arial" w:cs="Arial"/>
        </w:rPr>
        <w:t xml:space="preserve">The </w:t>
      </w:r>
      <w:r w:rsidR="005B7384" w:rsidRPr="00433428">
        <w:rPr>
          <w:rFonts w:ascii="Arial" w:hAnsi="Arial" w:cs="Arial"/>
        </w:rPr>
        <w:t xml:space="preserve">LGA Leadership </w:t>
      </w:r>
      <w:r w:rsidRPr="00433428">
        <w:rPr>
          <w:rFonts w:ascii="Arial" w:hAnsi="Arial" w:cs="Arial"/>
        </w:rPr>
        <w:t>Board directs the LGA’s business</w:t>
      </w:r>
      <w:r w:rsidR="005B7384" w:rsidRPr="00433428">
        <w:rPr>
          <w:rFonts w:ascii="Arial" w:hAnsi="Arial" w:cs="Arial"/>
        </w:rPr>
        <w:t xml:space="preserve"> and holds the LGA</w:t>
      </w:r>
      <w:r w:rsidR="008C1341" w:rsidRPr="00433428">
        <w:rPr>
          <w:rFonts w:ascii="Arial" w:hAnsi="Arial" w:cs="Arial"/>
        </w:rPr>
        <w:t xml:space="preserve"> to account</w:t>
      </w:r>
      <w:r w:rsidRPr="00433428">
        <w:rPr>
          <w:rFonts w:ascii="Arial" w:hAnsi="Arial" w:cs="Arial"/>
        </w:rPr>
        <w:t xml:space="preserve"> </w:t>
      </w:r>
      <w:r w:rsidR="005B7384" w:rsidRPr="00433428">
        <w:rPr>
          <w:rFonts w:ascii="Arial" w:hAnsi="Arial" w:cs="Arial"/>
        </w:rPr>
        <w:t>on its performance against these</w:t>
      </w:r>
      <w:r w:rsidRPr="00433428">
        <w:rPr>
          <w:rFonts w:ascii="Arial" w:hAnsi="Arial" w:cs="Arial"/>
        </w:rPr>
        <w:t xml:space="preserve"> priorities.</w:t>
      </w:r>
    </w:p>
    <w:p w14:paraId="671F60C0" w14:textId="575FDE66" w:rsidR="009D0578" w:rsidRPr="00433428" w:rsidRDefault="009D0578" w:rsidP="007B4E53">
      <w:pPr>
        <w:pStyle w:val="ListParagraph"/>
        <w:spacing w:after="0" w:line="240" w:lineRule="auto"/>
        <w:rPr>
          <w:rFonts w:ascii="Arial" w:hAnsi="Arial" w:cs="Arial"/>
        </w:rPr>
      </w:pPr>
    </w:p>
    <w:p w14:paraId="03C59635" w14:textId="77777777" w:rsidR="002A7039" w:rsidRPr="00433428" w:rsidRDefault="002A7039" w:rsidP="007B4E53">
      <w:pPr>
        <w:spacing w:after="0" w:line="240" w:lineRule="auto"/>
        <w:rPr>
          <w:rFonts w:ascii="Arial" w:hAnsi="Arial" w:cs="Arial"/>
          <w:b/>
        </w:rPr>
      </w:pPr>
      <w:r w:rsidRPr="00433428">
        <w:rPr>
          <w:rFonts w:ascii="Arial" w:hAnsi="Arial" w:cs="Arial"/>
          <w:b/>
        </w:rPr>
        <w:t>Business Plan</w:t>
      </w:r>
    </w:p>
    <w:p w14:paraId="52B7EA50" w14:textId="77777777" w:rsidR="009D0578" w:rsidRPr="00433428" w:rsidRDefault="009D0578" w:rsidP="007B4E53">
      <w:pPr>
        <w:spacing w:after="0" w:line="240" w:lineRule="auto"/>
        <w:rPr>
          <w:rFonts w:ascii="Arial" w:hAnsi="Arial" w:cs="Arial"/>
          <w:b/>
        </w:rPr>
      </w:pPr>
    </w:p>
    <w:p w14:paraId="1E3D93F5" w14:textId="3FD5D165" w:rsidR="009D0578" w:rsidRPr="00433428" w:rsidRDefault="002A7039"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Over the summer 201</w:t>
      </w:r>
      <w:r w:rsidR="00907391" w:rsidRPr="00433428">
        <w:rPr>
          <w:rFonts w:ascii="Arial" w:hAnsi="Arial" w:cs="Arial"/>
        </w:rPr>
        <w:t>7</w:t>
      </w:r>
      <w:r w:rsidRPr="00433428">
        <w:rPr>
          <w:rFonts w:ascii="Arial" w:hAnsi="Arial" w:cs="Arial"/>
        </w:rPr>
        <w:t>, Leadership Board contributed to the development of an updated set of prio</w:t>
      </w:r>
      <w:r w:rsidR="00907391" w:rsidRPr="00433428">
        <w:rPr>
          <w:rFonts w:ascii="Arial" w:hAnsi="Arial" w:cs="Arial"/>
        </w:rPr>
        <w:t>rities for inclusion in the 2017/18</w:t>
      </w:r>
      <w:r w:rsidRPr="00433428">
        <w:rPr>
          <w:rFonts w:ascii="Arial" w:hAnsi="Arial" w:cs="Arial"/>
        </w:rPr>
        <w:t xml:space="preserve"> Business Plan. Members requested a greater emphasis on devolution</w:t>
      </w:r>
      <w:r w:rsidR="00907391" w:rsidRPr="00433428">
        <w:rPr>
          <w:rFonts w:ascii="Arial" w:hAnsi="Arial" w:cs="Arial"/>
        </w:rPr>
        <w:t xml:space="preserve"> which should sit alongside the Brexit work</w:t>
      </w:r>
      <w:r w:rsidRPr="00433428">
        <w:rPr>
          <w:rFonts w:ascii="Arial" w:hAnsi="Arial" w:cs="Arial"/>
        </w:rPr>
        <w:t xml:space="preserve">, </w:t>
      </w:r>
      <w:r w:rsidR="00907391" w:rsidRPr="00433428">
        <w:rPr>
          <w:rFonts w:ascii="Arial" w:hAnsi="Arial" w:cs="Arial"/>
        </w:rPr>
        <w:t>housing and homelessness,</w:t>
      </w:r>
      <w:r w:rsidR="00C21CCF">
        <w:rPr>
          <w:rFonts w:ascii="Arial" w:hAnsi="Arial" w:cs="Arial"/>
        </w:rPr>
        <w:t xml:space="preserve"> and</w:t>
      </w:r>
      <w:r w:rsidR="00907391" w:rsidRPr="00433428">
        <w:rPr>
          <w:rFonts w:ascii="Arial" w:hAnsi="Arial" w:cs="Arial"/>
        </w:rPr>
        <w:t xml:space="preserve"> additional infrastructure. Mem</w:t>
      </w:r>
      <w:r w:rsidR="00C21CCF">
        <w:rPr>
          <w:rFonts w:ascii="Arial" w:hAnsi="Arial" w:cs="Arial"/>
        </w:rPr>
        <w:t>bers also suggested that Board c</w:t>
      </w:r>
      <w:r w:rsidR="00907391" w:rsidRPr="00433428">
        <w:rPr>
          <w:rFonts w:ascii="Arial" w:hAnsi="Arial" w:cs="Arial"/>
        </w:rPr>
        <w:t>hairs have a greater involvement with monitoring performance against the Business plan.</w:t>
      </w:r>
    </w:p>
    <w:p w14:paraId="715EAC74" w14:textId="77777777" w:rsidR="00907391" w:rsidRPr="00433428" w:rsidRDefault="00907391" w:rsidP="007B4E53">
      <w:pPr>
        <w:pStyle w:val="ListParagraph"/>
        <w:spacing w:after="0" w:line="240" w:lineRule="auto"/>
        <w:ind w:left="426"/>
        <w:contextualSpacing w:val="0"/>
        <w:rPr>
          <w:rFonts w:ascii="Arial" w:hAnsi="Arial" w:cs="Arial"/>
        </w:rPr>
      </w:pPr>
    </w:p>
    <w:p w14:paraId="216E7621" w14:textId="3219A6C3" w:rsidR="00907391" w:rsidRPr="00433428" w:rsidRDefault="002A7039" w:rsidP="007B4E53">
      <w:pPr>
        <w:pStyle w:val="ListParagraph"/>
        <w:numPr>
          <w:ilvl w:val="0"/>
          <w:numId w:val="1"/>
        </w:numPr>
        <w:spacing w:after="0" w:line="240" w:lineRule="auto"/>
        <w:ind w:left="426" w:hanging="426"/>
        <w:contextualSpacing w:val="0"/>
        <w:rPr>
          <w:rFonts w:ascii="Arial" w:hAnsi="Arial" w:cs="Arial"/>
          <w:b/>
        </w:rPr>
      </w:pPr>
      <w:r w:rsidRPr="00433428">
        <w:rPr>
          <w:rFonts w:ascii="Arial" w:hAnsi="Arial" w:cs="Arial"/>
        </w:rPr>
        <w:t>Alongside performance monitoring reports, the monthly Chief Executive’s report sets out the LGA’s main achievements against the business plan priorities and key corporate indicators, including membership and communications, enabling the Board to hold the Chief Executive to account against the delivery of the business plan.</w:t>
      </w:r>
      <w:r w:rsidR="00C21CCF">
        <w:rPr>
          <w:rFonts w:ascii="Arial" w:hAnsi="Arial" w:cs="Arial"/>
        </w:rPr>
        <w:t xml:space="preserve"> It also updates</w:t>
      </w:r>
      <w:r w:rsidR="0089380F" w:rsidRPr="00433428">
        <w:rPr>
          <w:rFonts w:ascii="Arial" w:hAnsi="Arial" w:cs="Arial"/>
        </w:rPr>
        <w:t xml:space="preserve"> the Board on any emerging work </w:t>
      </w:r>
      <w:r w:rsidR="00C21CCF">
        <w:rPr>
          <w:rFonts w:ascii="Arial" w:hAnsi="Arial" w:cs="Arial"/>
        </w:rPr>
        <w:t>or issues</w:t>
      </w:r>
      <w:r w:rsidR="0089380F" w:rsidRPr="00433428">
        <w:rPr>
          <w:rFonts w:ascii="Arial" w:hAnsi="Arial" w:cs="Arial"/>
        </w:rPr>
        <w:t>.</w:t>
      </w:r>
    </w:p>
    <w:p w14:paraId="11CA8574" w14:textId="77777777" w:rsidR="00907391" w:rsidRPr="00433428" w:rsidRDefault="00907391" w:rsidP="007B4E53">
      <w:pPr>
        <w:pStyle w:val="ListParagraph"/>
        <w:spacing w:after="0" w:line="240" w:lineRule="auto"/>
        <w:ind w:left="426"/>
        <w:contextualSpacing w:val="0"/>
        <w:rPr>
          <w:rFonts w:ascii="Arial" w:hAnsi="Arial" w:cs="Arial"/>
          <w:b/>
        </w:rPr>
      </w:pPr>
    </w:p>
    <w:p w14:paraId="09EF7253" w14:textId="24B4769A" w:rsidR="006C350A" w:rsidRPr="00433428" w:rsidRDefault="006C350A" w:rsidP="007B4E53">
      <w:pPr>
        <w:spacing w:after="0" w:line="240" w:lineRule="auto"/>
        <w:rPr>
          <w:rFonts w:ascii="Arial" w:hAnsi="Arial" w:cs="Arial"/>
          <w:b/>
        </w:rPr>
      </w:pPr>
      <w:r w:rsidRPr="00433428">
        <w:rPr>
          <w:rFonts w:ascii="Arial" w:hAnsi="Arial" w:cs="Arial"/>
          <w:b/>
        </w:rPr>
        <w:t xml:space="preserve">Autumn </w:t>
      </w:r>
      <w:r w:rsidR="00CF3B9F" w:rsidRPr="00433428">
        <w:rPr>
          <w:rFonts w:ascii="Arial" w:hAnsi="Arial" w:cs="Arial"/>
          <w:b/>
        </w:rPr>
        <w:t>Budget 2017</w:t>
      </w:r>
    </w:p>
    <w:p w14:paraId="2FA3AAC0" w14:textId="77777777" w:rsidR="009D0578" w:rsidRPr="00433428" w:rsidRDefault="009D0578" w:rsidP="007B4E53">
      <w:pPr>
        <w:spacing w:after="0" w:line="240" w:lineRule="auto"/>
        <w:rPr>
          <w:rFonts w:ascii="Arial" w:hAnsi="Arial" w:cs="Arial"/>
          <w:b/>
        </w:rPr>
      </w:pPr>
    </w:p>
    <w:p w14:paraId="0B77A652" w14:textId="74C42114" w:rsidR="009D0578" w:rsidRPr="00433428" w:rsidRDefault="008F2B59"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The Leadership Board considered the LGA’s formal submissi</w:t>
      </w:r>
      <w:r w:rsidR="00C21CCF">
        <w:rPr>
          <w:rFonts w:ascii="Arial" w:hAnsi="Arial" w:cs="Arial"/>
        </w:rPr>
        <w:t>on to the 2017</w:t>
      </w:r>
      <w:r w:rsidR="0012325D" w:rsidRPr="00433428">
        <w:rPr>
          <w:rFonts w:ascii="Arial" w:hAnsi="Arial" w:cs="Arial"/>
        </w:rPr>
        <w:t xml:space="preserve"> Autumn </w:t>
      </w:r>
      <w:r w:rsidR="00CF3B9F" w:rsidRPr="00433428">
        <w:rPr>
          <w:rFonts w:ascii="Arial" w:hAnsi="Arial" w:cs="Arial"/>
        </w:rPr>
        <w:t>Budget</w:t>
      </w:r>
      <w:r w:rsidR="0012325D" w:rsidRPr="00433428">
        <w:rPr>
          <w:rFonts w:ascii="Arial" w:hAnsi="Arial" w:cs="Arial"/>
        </w:rPr>
        <w:t xml:space="preserve"> and </w:t>
      </w:r>
      <w:r w:rsidR="008C1341" w:rsidRPr="00433428">
        <w:rPr>
          <w:rFonts w:ascii="Arial" w:hAnsi="Arial" w:cs="Arial"/>
        </w:rPr>
        <w:t xml:space="preserve">made </w:t>
      </w:r>
      <w:r w:rsidRPr="00433428">
        <w:rPr>
          <w:rFonts w:ascii="Arial" w:hAnsi="Arial" w:cs="Arial"/>
        </w:rPr>
        <w:t>a series of recommendations for the LGA’s lobbying line</w:t>
      </w:r>
      <w:r w:rsidR="0012325D" w:rsidRPr="00433428">
        <w:rPr>
          <w:rFonts w:ascii="Arial" w:hAnsi="Arial" w:cs="Arial"/>
        </w:rPr>
        <w:t>s</w:t>
      </w:r>
      <w:r w:rsidRPr="00433428">
        <w:rPr>
          <w:rFonts w:ascii="Arial" w:hAnsi="Arial" w:cs="Arial"/>
        </w:rPr>
        <w:t xml:space="preserve"> prior to the Government’s announcement</w:t>
      </w:r>
      <w:r w:rsidR="004E4DDE" w:rsidRPr="00433428">
        <w:rPr>
          <w:rFonts w:ascii="Arial" w:hAnsi="Arial" w:cs="Arial"/>
        </w:rPr>
        <w:t xml:space="preserve">. </w:t>
      </w:r>
      <w:r w:rsidR="003C676E" w:rsidRPr="00433428">
        <w:rPr>
          <w:rFonts w:ascii="Arial" w:hAnsi="Arial" w:cs="Arial"/>
        </w:rPr>
        <w:t>The k</w:t>
      </w:r>
      <w:r w:rsidR="00612E72" w:rsidRPr="00433428">
        <w:rPr>
          <w:rFonts w:ascii="Arial" w:hAnsi="Arial" w:cs="Arial"/>
        </w:rPr>
        <w:t xml:space="preserve">ey </w:t>
      </w:r>
      <w:r w:rsidR="003C676E" w:rsidRPr="00433428">
        <w:rPr>
          <w:rFonts w:ascii="Arial" w:hAnsi="Arial" w:cs="Arial"/>
        </w:rPr>
        <w:t>announcement was a package of proposals to improve the UK’s housing situation</w:t>
      </w:r>
      <w:r w:rsidR="00C21CCF">
        <w:rPr>
          <w:rFonts w:ascii="Arial" w:hAnsi="Arial" w:cs="Arial"/>
        </w:rPr>
        <w:t>, but the statement lacked any announcement for social care</w:t>
      </w:r>
      <w:r w:rsidR="003C676E" w:rsidRPr="00433428">
        <w:rPr>
          <w:rFonts w:ascii="Arial" w:hAnsi="Arial" w:cs="Arial"/>
        </w:rPr>
        <w:t xml:space="preserve">. </w:t>
      </w:r>
      <w:r w:rsidRPr="00433428">
        <w:rPr>
          <w:rFonts w:ascii="Arial" w:hAnsi="Arial" w:cs="Arial"/>
        </w:rPr>
        <w:t xml:space="preserve"> </w:t>
      </w:r>
    </w:p>
    <w:p w14:paraId="64B1FD60" w14:textId="77777777" w:rsidR="009D0578" w:rsidRDefault="009D0578" w:rsidP="007B4E53">
      <w:pPr>
        <w:spacing w:after="0" w:line="240" w:lineRule="auto"/>
        <w:rPr>
          <w:rFonts w:ascii="Arial" w:hAnsi="Arial" w:cs="Arial"/>
        </w:rPr>
      </w:pPr>
    </w:p>
    <w:p w14:paraId="265ECDBB" w14:textId="77777777" w:rsidR="0044706F" w:rsidRDefault="0044706F" w:rsidP="007B4E53">
      <w:pPr>
        <w:spacing w:after="0" w:line="240" w:lineRule="auto"/>
        <w:rPr>
          <w:rFonts w:ascii="Arial" w:hAnsi="Arial" w:cs="Arial"/>
        </w:rPr>
      </w:pPr>
    </w:p>
    <w:p w14:paraId="1E07345C" w14:textId="77777777" w:rsidR="0044706F" w:rsidRDefault="0044706F" w:rsidP="007B4E53">
      <w:pPr>
        <w:spacing w:after="0" w:line="240" w:lineRule="auto"/>
        <w:rPr>
          <w:rFonts w:ascii="Arial" w:hAnsi="Arial" w:cs="Arial"/>
        </w:rPr>
      </w:pPr>
    </w:p>
    <w:p w14:paraId="15707475" w14:textId="77777777" w:rsidR="0044706F" w:rsidRDefault="0044706F" w:rsidP="007B4E53">
      <w:pPr>
        <w:spacing w:after="0" w:line="240" w:lineRule="auto"/>
        <w:rPr>
          <w:rFonts w:ascii="Arial" w:hAnsi="Arial" w:cs="Arial"/>
        </w:rPr>
      </w:pPr>
    </w:p>
    <w:p w14:paraId="1630677A" w14:textId="77777777" w:rsidR="0044706F" w:rsidRDefault="0044706F" w:rsidP="007B4E53">
      <w:pPr>
        <w:spacing w:after="0" w:line="240" w:lineRule="auto"/>
        <w:rPr>
          <w:rFonts w:ascii="Arial" w:hAnsi="Arial" w:cs="Arial"/>
        </w:rPr>
      </w:pPr>
    </w:p>
    <w:p w14:paraId="59FE64EC" w14:textId="77777777" w:rsidR="0044706F" w:rsidRDefault="0044706F" w:rsidP="007B4E53">
      <w:pPr>
        <w:spacing w:after="0" w:line="240" w:lineRule="auto"/>
        <w:rPr>
          <w:rFonts w:ascii="Arial" w:hAnsi="Arial" w:cs="Arial"/>
        </w:rPr>
      </w:pPr>
    </w:p>
    <w:p w14:paraId="0F729505" w14:textId="77777777" w:rsidR="0044706F" w:rsidRDefault="0044706F" w:rsidP="007B4E53">
      <w:pPr>
        <w:spacing w:after="0" w:line="240" w:lineRule="auto"/>
        <w:rPr>
          <w:rFonts w:ascii="Arial" w:hAnsi="Arial" w:cs="Arial"/>
        </w:rPr>
      </w:pPr>
    </w:p>
    <w:p w14:paraId="39CB87C8" w14:textId="77777777" w:rsidR="0044706F" w:rsidRDefault="0044706F" w:rsidP="007B4E53">
      <w:pPr>
        <w:spacing w:after="0" w:line="240" w:lineRule="auto"/>
        <w:rPr>
          <w:rFonts w:ascii="Arial" w:hAnsi="Arial" w:cs="Arial"/>
        </w:rPr>
      </w:pPr>
    </w:p>
    <w:p w14:paraId="5024C884" w14:textId="77777777" w:rsidR="0044706F" w:rsidRDefault="0044706F" w:rsidP="007B4E53">
      <w:pPr>
        <w:spacing w:after="0" w:line="240" w:lineRule="auto"/>
        <w:rPr>
          <w:rFonts w:ascii="Arial" w:hAnsi="Arial" w:cs="Arial"/>
        </w:rPr>
      </w:pPr>
    </w:p>
    <w:p w14:paraId="2E2D4705" w14:textId="77777777" w:rsidR="0044706F" w:rsidRDefault="0044706F" w:rsidP="007B4E53">
      <w:pPr>
        <w:spacing w:after="0" w:line="240" w:lineRule="auto"/>
        <w:rPr>
          <w:rFonts w:ascii="Arial" w:hAnsi="Arial" w:cs="Arial"/>
        </w:rPr>
      </w:pPr>
    </w:p>
    <w:p w14:paraId="1A0A6735" w14:textId="77777777" w:rsidR="0044706F" w:rsidRDefault="0044706F" w:rsidP="007B4E53">
      <w:pPr>
        <w:spacing w:after="0" w:line="240" w:lineRule="auto"/>
        <w:rPr>
          <w:rFonts w:ascii="Arial" w:hAnsi="Arial" w:cs="Arial"/>
        </w:rPr>
      </w:pPr>
    </w:p>
    <w:p w14:paraId="1C260E4F" w14:textId="77777777" w:rsidR="0044706F" w:rsidRPr="00433428" w:rsidRDefault="0044706F" w:rsidP="007B4E53">
      <w:pPr>
        <w:spacing w:after="0" w:line="240" w:lineRule="auto"/>
        <w:rPr>
          <w:rFonts w:ascii="Arial" w:hAnsi="Arial" w:cs="Arial"/>
        </w:rPr>
      </w:pPr>
    </w:p>
    <w:p w14:paraId="38995828" w14:textId="48BA8A9D" w:rsidR="00E84EE1" w:rsidRPr="00433428" w:rsidRDefault="00C76405" w:rsidP="007B4E53">
      <w:pPr>
        <w:spacing w:after="0" w:line="240" w:lineRule="auto"/>
        <w:rPr>
          <w:rFonts w:ascii="Arial" w:hAnsi="Arial" w:cs="Arial"/>
          <w:b/>
        </w:rPr>
      </w:pPr>
      <w:r w:rsidRPr="00433428">
        <w:rPr>
          <w:rFonts w:ascii="Arial" w:hAnsi="Arial" w:cs="Arial"/>
          <w:b/>
        </w:rPr>
        <w:t>Local Government Finance</w:t>
      </w:r>
      <w:r w:rsidR="00A57EE7" w:rsidRPr="00433428">
        <w:rPr>
          <w:rFonts w:ascii="Arial" w:hAnsi="Arial" w:cs="Arial"/>
          <w:b/>
        </w:rPr>
        <w:t xml:space="preserve"> Settlement</w:t>
      </w:r>
      <w:r w:rsidRPr="00433428">
        <w:rPr>
          <w:rFonts w:ascii="Arial" w:hAnsi="Arial" w:cs="Arial"/>
          <w:b/>
        </w:rPr>
        <w:t xml:space="preserve">, </w:t>
      </w:r>
      <w:r w:rsidR="00CF3B9F" w:rsidRPr="00433428">
        <w:rPr>
          <w:rFonts w:ascii="Arial" w:hAnsi="Arial" w:cs="Arial"/>
          <w:b/>
        </w:rPr>
        <w:t xml:space="preserve">Fair Funding Review and </w:t>
      </w:r>
      <w:r w:rsidR="00E84EE1" w:rsidRPr="00433428">
        <w:rPr>
          <w:rFonts w:ascii="Arial" w:hAnsi="Arial" w:cs="Arial"/>
          <w:b/>
        </w:rPr>
        <w:t>Business Rates Retention</w:t>
      </w:r>
      <w:r w:rsidR="004A6F9A" w:rsidRPr="00433428">
        <w:rPr>
          <w:rFonts w:ascii="Arial" w:hAnsi="Arial" w:cs="Arial"/>
          <w:b/>
        </w:rPr>
        <w:t xml:space="preserve"> </w:t>
      </w:r>
    </w:p>
    <w:p w14:paraId="203B4B09" w14:textId="77777777" w:rsidR="009D0578" w:rsidRPr="00433428" w:rsidRDefault="009D0578" w:rsidP="007B4E53">
      <w:pPr>
        <w:spacing w:after="0" w:line="240" w:lineRule="auto"/>
        <w:ind w:left="426" w:hanging="426"/>
        <w:rPr>
          <w:rFonts w:ascii="Arial" w:hAnsi="Arial" w:cs="Arial"/>
          <w:b/>
        </w:rPr>
      </w:pPr>
    </w:p>
    <w:p w14:paraId="7EBAEA1D" w14:textId="690C5A5F" w:rsidR="00A57EE7" w:rsidRPr="00433428" w:rsidRDefault="00A57EE7"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C21CCF">
        <w:rPr>
          <w:rFonts w:ascii="Arial" w:hAnsi="Arial" w:cs="Arial"/>
        </w:rPr>
        <w:t xml:space="preserve">Leadership </w:t>
      </w:r>
      <w:r w:rsidRPr="00433428">
        <w:rPr>
          <w:rFonts w:ascii="Arial" w:hAnsi="Arial" w:cs="Arial"/>
        </w:rPr>
        <w:t xml:space="preserve">Board </w:t>
      </w:r>
      <w:r w:rsidR="00C21CCF">
        <w:rPr>
          <w:rFonts w:ascii="Arial" w:hAnsi="Arial" w:cs="Arial"/>
        </w:rPr>
        <w:t xml:space="preserve">spent a high proportion of time working on local government finance throughout the year. The Board </w:t>
      </w:r>
      <w:r w:rsidRPr="00433428">
        <w:rPr>
          <w:rFonts w:ascii="Arial" w:hAnsi="Arial" w:cs="Arial"/>
        </w:rPr>
        <w:t xml:space="preserve">reviewed the LGA’s response to the Government’s technical consultation on the 2018/19 local government finance settlement, and through the Chief Executives report kept oversite over the LGA’s lobbying lines. </w:t>
      </w:r>
      <w:r w:rsidR="007557DC" w:rsidRPr="00433428">
        <w:rPr>
          <w:rFonts w:ascii="Arial" w:hAnsi="Arial" w:cs="Arial"/>
        </w:rPr>
        <w:t xml:space="preserve">Key </w:t>
      </w:r>
      <w:r w:rsidR="000C7F43" w:rsidRPr="00433428">
        <w:rPr>
          <w:rFonts w:ascii="Arial" w:hAnsi="Arial" w:cs="Arial"/>
        </w:rPr>
        <w:t xml:space="preserve">positive announcements included: an </w:t>
      </w:r>
      <w:r w:rsidR="007557DC" w:rsidRPr="00433428">
        <w:rPr>
          <w:rFonts w:ascii="Arial" w:hAnsi="Arial" w:cs="Arial"/>
        </w:rPr>
        <w:t>increase in the general council tax referendum limit</w:t>
      </w:r>
      <w:r w:rsidR="000C7F43" w:rsidRPr="00433428">
        <w:rPr>
          <w:rFonts w:ascii="Arial" w:hAnsi="Arial" w:cs="Arial"/>
        </w:rPr>
        <w:t>;</w:t>
      </w:r>
      <w:r w:rsidR="007557DC" w:rsidRPr="00433428">
        <w:rPr>
          <w:rFonts w:ascii="Arial" w:hAnsi="Arial" w:cs="Arial"/>
        </w:rPr>
        <w:t xml:space="preserve"> a consultation on options to address the</w:t>
      </w:r>
      <w:r w:rsidR="000C7F43" w:rsidRPr="00433428">
        <w:rPr>
          <w:rFonts w:ascii="Arial" w:hAnsi="Arial" w:cs="Arial"/>
        </w:rPr>
        <w:t xml:space="preserve"> negative revenue support grant;</w:t>
      </w:r>
      <w:r w:rsidR="007557DC" w:rsidRPr="00433428">
        <w:rPr>
          <w:rFonts w:ascii="Arial" w:hAnsi="Arial" w:cs="Arial"/>
        </w:rPr>
        <w:t xml:space="preserve"> and ten new 100 per cent business rates retention pilots for 2018/19. It </w:t>
      </w:r>
      <w:r w:rsidR="000C7F43" w:rsidRPr="00433428">
        <w:rPr>
          <w:rFonts w:ascii="Arial" w:hAnsi="Arial" w:cs="Arial"/>
        </w:rPr>
        <w:t>was also</w:t>
      </w:r>
      <w:r w:rsidR="007557DC" w:rsidRPr="00433428">
        <w:rPr>
          <w:rFonts w:ascii="Arial" w:hAnsi="Arial" w:cs="Arial"/>
        </w:rPr>
        <w:t xml:space="preserve"> announced that 75 per cent business rate retention would be introduced for all councils from April 2020. </w:t>
      </w:r>
    </w:p>
    <w:p w14:paraId="162AB052" w14:textId="77777777" w:rsidR="00A57EE7" w:rsidRPr="00433428" w:rsidRDefault="00A57EE7" w:rsidP="007B4E53">
      <w:pPr>
        <w:pStyle w:val="ListParagraph"/>
        <w:spacing w:after="0" w:line="240" w:lineRule="auto"/>
        <w:ind w:left="426"/>
        <w:contextualSpacing w:val="0"/>
        <w:rPr>
          <w:rFonts w:ascii="Arial" w:hAnsi="Arial" w:cs="Arial"/>
        </w:rPr>
      </w:pPr>
    </w:p>
    <w:p w14:paraId="02FACA05" w14:textId="4CD82959" w:rsidR="00A57EE7" w:rsidRPr="00433428" w:rsidRDefault="004A6F9A"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The Board</w:t>
      </w:r>
      <w:r w:rsidR="00CF3B9F" w:rsidRPr="00433428">
        <w:rPr>
          <w:rFonts w:ascii="Arial" w:hAnsi="Arial" w:cs="Arial"/>
        </w:rPr>
        <w:t xml:space="preserve">’s work </w:t>
      </w:r>
      <w:r w:rsidR="00C21CCF">
        <w:rPr>
          <w:rFonts w:ascii="Arial" w:hAnsi="Arial" w:cs="Arial"/>
        </w:rPr>
        <w:t>on</w:t>
      </w:r>
      <w:r w:rsidR="00E047C1" w:rsidRPr="00433428">
        <w:rPr>
          <w:rFonts w:ascii="Arial" w:hAnsi="Arial" w:cs="Arial"/>
        </w:rPr>
        <w:t xml:space="preserve"> this priority </w:t>
      </w:r>
      <w:r w:rsidR="00CF3B9F" w:rsidRPr="00433428">
        <w:rPr>
          <w:rFonts w:ascii="Arial" w:hAnsi="Arial" w:cs="Arial"/>
        </w:rPr>
        <w:t xml:space="preserve">included </w:t>
      </w:r>
      <w:r w:rsidR="00315345" w:rsidRPr="00433428">
        <w:rPr>
          <w:rFonts w:ascii="Arial" w:hAnsi="Arial" w:cs="Arial"/>
        </w:rPr>
        <w:t>keeping overs</w:t>
      </w:r>
      <w:r w:rsidR="001D2D74">
        <w:rPr>
          <w:rFonts w:ascii="Arial" w:hAnsi="Arial" w:cs="Arial"/>
        </w:rPr>
        <w:t>ight</w:t>
      </w:r>
      <w:r w:rsidR="00315345" w:rsidRPr="00433428">
        <w:rPr>
          <w:rFonts w:ascii="Arial" w:hAnsi="Arial" w:cs="Arial"/>
        </w:rPr>
        <w:t xml:space="preserve"> of the Business Rates Task and Finish Group and the </w:t>
      </w:r>
      <w:r w:rsidR="00F429B8" w:rsidRPr="00433428">
        <w:rPr>
          <w:rFonts w:ascii="Arial" w:hAnsi="Arial" w:cs="Arial"/>
        </w:rPr>
        <w:t>Fair Funding Review</w:t>
      </w:r>
      <w:r w:rsidR="00315345" w:rsidRPr="00433428">
        <w:rPr>
          <w:rFonts w:ascii="Arial" w:hAnsi="Arial" w:cs="Arial"/>
        </w:rPr>
        <w:t xml:space="preserve"> Working Group</w:t>
      </w:r>
      <w:r w:rsidR="00F429B8" w:rsidRPr="00433428">
        <w:rPr>
          <w:rFonts w:ascii="Arial" w:hAnsi="Arial" w:cs="Arial"/>
        </w:rPr>
        <w:t>’s</w:t>
      </w:r>
      <w:r w:rsidR="00E047C1" w:rsidRPr="00433428">
        <w:rPr>
          <w:rFonts w:ascii="Arial" w:hAnsi="Arial" w:cs="Arial"/>
        </w:rPr>
        <w:t xml:space="preserve"> work</w:t>
      </w:r>
      <w:r w:rsidR="00C21CCF">
        <w:rPr>
          <w:rFonts w:ascii="Arial" w:hAnsi="Arial" w:cs="Arial"/>
        </w:rPr>
        <w:t>, alongside</w:t>
      </w:r>
      <w:r w:rsidR="00F429B8" w:rsidRPr="00433428">
        <w:rPr>
          <w:rFonts w:ascii="Arial" w:hAnsi="Arial" w:cs="Arial"/>
        </w:rPr>
        <w:t xml:space="preserve"> the LGA’s own workplan</w:t>
      </w:r>
      <w:r w:rsidR="00E047C1" w:rsidRPr="00433428">
        <w:rPr>
          <w:rFonts w:ascii="Arial" w:hAnsi="Arial" w:cs="Arial"/>
        </w:rPr>
        <w:t xml:space="preserve">. </w:t>
      </w:r>
    </w:p>
    <w:p w14:paraId="21179B6F" w14:textId="77777777" w:rsidR="00A57EE7" w:rsidRPr="00433428" w:rsidRDefault="00A57EE7" w:rsidP="007B4E53">
      <w:pPr>
        <w:pStyle w:val="ListParagraph"/>
        <w:spacing w:after="0" w:line="240" w:lineRule="auto"/>
        <w:ind w:left="426"/>
        <w:contextualSpacing w:val="0"/>
        <w:rPr>
          <w:rFonts w:ascii="Arial" w:hAnsi="Arial" w:cs="Arial"/>
        </w:rPr>
      </w:pPr>
    </w:p>
    <w:p w14:paraId="37648F77" w14:textId="7CE123F6" w:rsidR="00A57EE7" w:rsidRPr="00433428" w:rsidRDefault="00A57EE7"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T</w:t>
      </w:r>
      <w:r w:rsidR="00E047C1" w:rsidRPr="00433428">
        <w:rPr>
          <w:rFonts w:ascii="Arial" w:hAnsi="Arial" w:cs="Arial"/>
        </w:rPr>
        <w:t>he Board reviewed</w:t>
      </w:r>
      <w:r w:rsidR="00CF3B9F" w:rsidRPr="00433428">
        <w:rPr>
          <w:rFonts w:ascii="Arial" w:hAnsi="Arial" w:cs="Arial"/>
        </w:rPr>
        <w:t xml:space="preserve"> </w:t>
      </w:r>
      <w:r w:rsidRPr="00433428">
        <w:rPr>
          <w:rFonts w:ascii="Arial" w:hAnsi="Arial" w:cs="Arial"/>
        </w:rPr>
        <w:t>emergent propositions</w:t>
      </w:r>
      <w:r w:rsidR="00700714" w:rsidRPr="00433428">
        <w:rPr>
          <w:rFonts w:ascii="Arial" w:hAnsi="Arial" w:cs="Arial"/>
        </w:rPr>
        <w:t xml:space="preserve"> for the basis of fair funding review</w:t>
      </w:r>
      <w:r w:rsidRPr="00433428">
        <w:rPr>
          <w:rFonts w:ascii="Arial" w:hAnsi="Arial" w:cs="Arial"/>
        </w:rPr>
        <w:t>;</w:t>
      </w:r>
      <w:r w:rsidR="00F429B8" w:rsidRPr="00433428">
        <w:rPr>
          <w:rFonts w:ascii="Arial" w:hAnsi="Arial" w:cs="Arial"/>
        </w:rPr>
        <w:t xml:space="preserve"> discussed </w:t>
      </w:r>
      <w:r w:rsidR="00C21CCF">
        <w:rPr>
          <w:rFonts w:ascii="Arial" w:hAnsi="Arial" w:cs="Arial"/>
        </w:rPr>
        <w:t xml:space="preserve">and procured </w:t>
      </w:r>
      <w:r w:rsidR="00F429B8" w:rsidRPr="00433428">
        <w:rPr>
          <w:rFonts w:ascii="Arial" w:hAnsi="Arial" w:cs="Arial"/>
        </w:rPr>
        <w:t xml:space="preserve">the development of two LGA technical models to </w:t>
      </w:r>
      <w:r w:rsidR="00C21CCF">
        <w:rPr>
          <w:rFonts w:ascii="Arial" w:hAnsi="Arial" w:cs="Arial"/>
        </w:rPr>
        <w:t xml:space="preserve">help authorities </w:t>
      </w:r>
      <w:r w:rsidR="00F429B8" w:rsidRPr="00433428">
        <w:rPr>
          <w:rFonts w:ascii="Arial" w:hAnsi="Arial" w:cs="Arial"/>
        </w:rPr>
        <w:t>analyse the implications of approaches to reflecting council tax in the Fair Funding Review</w:t>
      </w:r>
      <w:r w:rsidR="00CF3B9F" w:rsidRPr="00433428">
        <w:rPr>
          <w:rFonts w:ascii="Arial" w:hAnsi="Arial" w:cs="Arial"/>
        </w:rPr>
        <w:t xml:space="preserve"> </w:t>
      </w:r>
      <w:r w:rsidR="00F429B8" w:rsidRPr="00433428">
        <w:rPr>
          <w:rFonts w:ascii="Arial" w:hAnsi="Arial" w:cs="Arial"/>
        </w:rPr>
        <w:t>and how future funding shares migh</w:t>
      </w:r>
      <w:r w:rsidRPr="00433428">
        <w:rPr>
          <w:rFonts w:ascii="Arial" w:hAnsi="Arial" w:cs="Arial"/>
        </w:rPr>
        <w:t xml:space="preserve">t work in a number of scenarios; </w:t>
      </w:r>
      <w:r w:rsidR="00700714" w:rsidRPr="00433428">
        <w:rPr>
          <w:rFonts w:ascii="Arial" w:hAnsi="Arial" w:cs="Arial"/>
        </w:rPr>
        <w:t xml:space="preserve">heard updates on the business rates retention timescales and implications; </w:t>
      </w:r>
      <w:r w:rsidRPr="00433428">
        <w:rPr>
          <w:rFonts w:ascii="Arial" w:hAnsi="Arial" w:cs="Arial"/>
        </w:rPr>
        <w:t>and heard updates on the development of a new Children’s Social Care Formula.</w:t>
      </w:r>
    </w:p>
    <w:p w14:paraId="04931DB2" w14:textId="77777777" w:rsidR="009D0578" w:rsidRPr="00433428" w:rsidRDefault="009D0578" w:rsidP="007B4E53">
      <w:pPr>
        <w:spacing w:after="0" w:line="240" w:lineRule="auto"/>
        <w:ind w:left="426" w:hanging="426"/>
        <w:rPr>
          <w:rFonts w:ascii="Arial" w:hAnsi="Arial" w:cs="Arial"/>
          <w:b/>
        </w:rPr>
      </w:pPr>
    </w:p>
    <w:p w14:paraId="238C2514" w14:textId="77777777" w:rsidR="004E4DDE" w:rsidRPr="00433428" w:rsidRDefault="004E4DDE" w:rsidP="007B4E53">
      <w:pPr>
        <w:spacing w:after="0" w:line="240" w:lineRule="auto"/>
        <w:ind w:left="426" w:hanging="426"/>
        <w:rPr>
          <w:rFonts w:ascii="Arial" w:hAnsi="Arial" w:cs="Arial"/>
          <w:b/>
        </w:rPr>
      </w:pPr>
      <w:r w:rsidRPr="00433428">
        <w:rPr>
          <w:rFonts w:ascii="Arial" w:hAnsi="Arial" w:cs="Arial"/>
          <w:b/>
        </w:rPr>
        <w:t>Britain’s exit from the EU</w:t>
      </w:r>
    </w:p>
    <w:p w14:paraId="639F16D5" w14:textId="77777777" w:rsidR="009D0578" w:rsidRPr="00433428" w:rsidRDefault="009D0578" w:rsidP="007B4E53">
      <w:pPr>
        <w:spacing w:after="0" w:line="240" w:lineRule="auto"/>
        <w:ind w:left="426" w:hanging="426"/>
        <w:rPr>
          <w:rFonts w:ascii="Arial" w:hAnsi="Arial" w:cs="Arial"/>
          <w:b/>
        </w:rPr>
      </w:pPr>
    </w:p>
    <w:p w14:paraId="0ABCD23D" w14:textId="642D9431" w:rsidR="009D0578" w:rsidRPr="00C21CCF" w:rsidRDefault="004E4DDE" w:rsidP="007B4E53">
      <w:pPr>
        <w:pStyle w:val="ListParagraph"/>
        <w:numPr>
          <w:ilvl w:val="0"/>
          <w:numId w:val="1"/>
        </w:numPr>
        <w:spacing w:after="0" w:line="240" w:lineRule="auto"/>
        <w:ind w:left="426" w:hanging="426"/>
        <w:rPr>
          <w:rStyle w:val="s20"/>
          <w:rFonts w:ascii="Arial" w:hAnsi="Arial" w:cs="Arial"/>
          <w:b/>
        </w:rPr>
      </w:pPr>
      <w:r w:rsidRPr="00433428">
        <w:rPr>
          <w:rFonts w:ascii="Arial" w:hAnsi="Arial" w:cs="Arial"/>
        </w:rPr>
        <w:t xml:space="preserve">The </w:t>
      </w:r>
      <w:r w:rsidR="00C21CCF">
        <w:rPr>
          <w:rFonts w:ascii="Arial" w:hAnsi="Arial" w:cs="Arial"/>
        </w:rPr>
        <w:t xml:space="preserve">Leadership </w:t>
      </w:r>
      <w:r w:rsidRPr="00433428">
        <w:rPr>
          <w:rFonts w:ascii="Arial" w:hAnsi="Arial" w:cs="Arial"/>
        </w:rPr>
        <w:t>Board oversaw the LGA</w:t>
      </w:r>
      <w:r w:rsidR="00AC05AC" w:rsidRPr="00433428">
        <w:rPr>
          <w:rFonts w:ascii="Arial" w:hAnsi="Arial" w:cs="Arial"/>
        </w:rPr>
        <w:t>’s</w:t>
      </w:r>
      <w:r w:rsidRPr="00433428">
        <w:rPr>
          <w:rFonts w:ascii="Arial" w:hAnsi="Arial" w:cs="Arial"/>
        </w:rPr>
        <w:t xml:space="preserve"> work on Brexit, including monitoring the LGA’s Brexit Task and Finish Group and developing the LGA’s ‘asks’, particularly around local government’s </w:t>
      </w:r>
      <w:r w:rsidR="006F1F18" w:rsidRPr="00433428">
        <w:rPr>
          <w:rStyle w:val="s20"/>
          <w:rFonts w:ascii="Arial" w:hAnsi="Arial" w:cs="Arial"/>
        </w:rPr>
        <w:t>role in law making when the UK leaves the EU, structural funding, and councils’ involvement with air and sea ports post-Brexit.</w:t>
      </w:r>
    </w:p>
    <w:p w14:paraId="02907D3F" w14:textId="77777777" w:rsidR="00C21CCF" w:rsidRDefault="00C21CCF" w:rsidP="00C21CCF">
      <w:pPr>
        <w:spacing w:after="0" w:line="240" w:lineRule="auto"/>
        <w:rPr>
          <w:rStyle w:val="s20"/>
          <w:rFonts w:ascii="Arial" w:hAnsi="Arial" w:cs="Arial"/>
          <w:b/>
        </w:rPr>
      </w:pPr>
    </w:p>
    <w:p w14:paraId="595475C4" w14:textId="77777777" w:rsidR="00C21CCF" w:rsidRPr="00433428" w:rsidRDefault="00C21CCF" w:rsidP="00C21CCF">
      <w:pPr>
        <w:spacing w:after="0" w:line="240" w:lineRule="auto"/>
        <w:rPr>
          <w:rFonts w:ascii="Arial" w:hAnsi="Arial" w:cs="Arial"/>
          <w:b/>
        </w:rPr>
      </w:pPr>
      <w:r w:rsidRPr="00433428">
        <w:rPr>
          <w:rFonts w:ascii="Arial" w:hAnsi="Arial" w:cs="Arial"/>
          <w:b/>
        </w:rPr>
        <w:t>Fire Governance</w:t>
      </w:r>
    </w:p>
    <w:p w14:paraId="1836D34C" w14:textId="77777777" w:rsidR="00C21CCF" w:rsidRPr="00433428" w:rsidRDefault="00C21CCF" w:rsidP="00C21CCF">
      <w:pPr>
        <w:spacing w:after="0" w:line="240" w:lineRule="auto"/>
        <w:rPr>
          <w:rFonts w:ascii="Arial" w:hAnsi="Arial" w:cs="Arial"/>
        </w:rPr>
      </w:pPr>
    </w:p>
    <w:p w14:paraId="0A54BE17" w14:textId="56DF42DC" w:rsidR="00C21CCF" w:rsidRPr="00433428" w:rsidRDefault="00C21CCF" w:rsidP="00C21CCF">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Pr>
          <w:rFonts w:ascii="Arial" w:hAnsi="Arial" w:cs="Arial"/>
        </w:rPr>
        <w:t xml:space="preserve">Leadership </w:t>
      </w:r>
      <w:r w:rsidRPr="00433428">
        <w:rPr>
          <w:rFonts w:ascii="Arial" w:hAnsi="Arial" w:cs="Arial"/>
        </w:rPr>
        <w:t>Board steer</w:t>
      </w:r>
      <w:r>
        <w:rPr>
          <w:rFonts w:ascii="Arial" w:hAnsi="Arial" w:cs="Arial"/>
        </w:rPr>
        <w:t xml:space="preserve">ed the LGA’s work </w:t>
      </w:r>
      <w:r w:rsidRPr="00433428">
        <w:rPr>
          <w:rFonts w:ascii="Arial" w:hAnsi="Arial" w:cs="Arial"/>
        </w:rPr>
        <w:t>on how the LGA should respond to changes in fire governance resulting from the Policing and Crime Act 2017, particularly regarding the transfer of fire governance from some Fire and Rescue Authorities to Police and Crime Commissioners.</w:t>
      </w:r>
    </w:p>
    <w:p w14:paraId="700D23A9" w14:textId="77777777" w:rsidR="00C21CCF" w:rsidRPr="00433428" w:rsidRDefault="00C21CCF" w:rsidP="00C21CCF">
      <w:pPr>
        <w:pStyle w:val="ListParagraph"/>
        <w:spacing w:after="0" w:line="240" w:lineRule="auto"/>
        <w:ind w:left="426"/>
        <w:contextualSpacing w:val="0"/>
        <w:rPr>
          <w:rFonts w:ascii="Arial" w:hAnsi="Arial" w:cs="Arial"/>
        </w:rPr>
      </w:pPr>
    </w:p>
    <w:p w14:paraId="1182932A" w14:textId="1D527F9D" w:rsidR="00C21CCF" w:rsidRPr="00C21CCF" w:rsidRDefault="00C21CCF" w:rsidP="00C21CCF">
      <w:pPr>
        <w:pStyle w:val="ListParagraph"/>
        <w:numPr>
          <w:ilvl w:val="0"/>
          <w:numId w:val="1"/>
        </w:numPr>
        <w:spacing w:after="0" w:line="240" w:lineRule="auto"/>
        <w:ind w:left="426" w:hanging="426"/>
        <w:contextualSpacing w:val="0"/>
        <w:rPr>
          <w:rStyle w:val="s20"/>
          <w:rFonts w:ascii="Arial" w:hAnsi="Arial" w:cs="Arial"/>
        </w:rPr>
      </w:pPr>
      <w:r w:rsidRPr="00433428">
        <w:rPr>
          <w:rFonts w:ascii="Arial" w:hAnsi="Arial" w:cs="Arial"/>
        </w:rPr>
        <w:t xml:space="preserve">The </w:t>
      </w:r>
      <w:r w:rsidR="00140F63">
        <w:rPr>
          <w:rFonts w:ascii="Arial" w:hAnsi="Arial" w:cs="Arial"/>
        </w:rPr>
        <w:t xml:space="preserve">Leadership </w:t>
      </w:r>
      <w:r w:rsidRPr="00433428">
        <w:rPr>
          <w:rFonts w:ascii="Arial" w:hAnsi="Arial" w:cs="Arial"/>
        </w:rPr>
        <w:t xml:space="preserve">Board heard </w:t>
      </w:r>
      <w:r w:rsidR="00140F63">
        <w:rPr>
          <w:rFonts w:ascii="Arial" w:hAnsi="Arial" w:cs="Arial"/>
        </w:rPr>
        <w:t xml:space="preserve">an </w:t>
      </w:r>
      <w:r w:rsidRPr="00433428">
        <w:rPr>
          <w:rFonts w:ascii="Arial" w:hAnsi="Arial" w:cs="Arial"/>
        </w:rPr>
        <w:t>update on the changing landscape for fire governance, the LGA’s position as the single English stakeholder on the Employers’ side of the UK-wide National Joint Council (NJC), and the potential impact on the relationship between the LGA and individual Police and Crime Commissioners (PCCs) who assumed responsibility for fire and rescue services.</w:t>
      </w:r>
    </w:p>
    <w:p w14:paraId="3DE941A5" w14:textId="77777777" w:rsidR="00F952F0" w:rsidRPr="00C21CCF" w:rsidRDefault="00F952F0" w:rsidP="00C21CCF">
      <w:pPr>
        <w:spacing w:after="0" w:line="240" w:lineRule="auto"/>
        <w:rPr>
          <w:rFonts w:ascii="Arial" w:hAnsi="Arial" w:cs="Arial"/>
        </w:rPr>
      </w:pPr>
    </w:p>
    <w:p w14:paraId="7AFFAD0F" w14:textId="77777777" w:rsidR="0044706F" w:rsidRDefault="0044706F" w:rsidP="007B4E53">
      <w:pPr>
        <w:spacing w:after="0" w:line="240" w:lineRule="auto"/>
        <w:rPr>
          <w:rFonts w:ascii="Arial" w:hAnsi="Arial" w:cs="Arial"/>
          <w:b/>
        </w:rPr>
      </w:pPr>
    </w:p>
    <w:p w14:paraId="3D9F19C7" w14:textId="77777777" w:rsidR="0044706F" w:rsidRDefault="0044706F" w:rsidP="007B4E53">
      <w:pPr>
        <w:spacing w:after="0" w:line="240" w:lineRule="auto"/>
        <w:rPr>
          <w:rFonts w:ascii="Arial" w:hAnsi="Arial" w:cs="Arial"/>
          <w:b/>
        </w:rPr>
      </w:pPr>
    </w:p>
    <w:p w14:paraId="1BACAE8D" w14:textId="77777777" w:rsidR="0044706F" w:rsidRDefault="0044706F" w:rsidP="007B4E53">
      <w:pPr>
        <w:spacing w:after="0" w:line="240" w:lineRule="auto"/>
        <w:rPr>
          <w:rFonts w:ascii="Arial" w:hAnsi="Arial" w:cs="Arial"/>
          <w:b/>
        </w:rPr>
      </w:pPr>
    </w:p>
    <w:p w14:paraId="4AB12719" w14:textId="77777777" w:rsidR="0044706F" w:rsidRDefault="0044706F" w:rsidP="007B4E53">
      <w:pPr>
        <w:spacing w:after="0" w:line="240" w:lineRule="auto"/>
        <w:rPr>
          <w:rFonts w:ascii="Arial" w:hAnsi="Arial" w:cs="Arial"/>
          <w:b/>
        </w:rPr>
      </w:pPr>
    </w:p>
    <w:p w14:paraId="0935B5B0" w14:textId="77777777" w:rsidR="0044706F" w:rsidRDefault="0044706F" w:rsidP="007B4E53">
      <w:pPr>
        <w:spacing w:after="0" w:line="240" w:lineRule="auto"/>
        <w:rPr>
          <w:rFonts w:ascii="Arial" w:hAnsi="Arial" w:cs="Arial"/>
          <w:b/>
        </w:rPr>
      </w:pPr>
    </w:p>
    <w:p w14:paraId="080B3E7C" w14:textId="094F1A66" w:rsidR="00F952F0" w:rsidRPr="00433428" w:rsidRDefault="00F952F0" w:rsidP="007B4E53">
      <w:pPr>
        <w:spacing w:after="0" w:line="240" w:lineRule="auto"/>
        <w:rPr>
          <w:rFonts w:ascii="Arial" w:hAnsi="Arial" w:cs="Arial"/>
          <w:b/>
        </w:rPr>
      </w:pPr>
      <w:r w:rsidRPr="00433428">
        <w:rPr>
          <w:rFonts w:ascii="Arial" w:hAnsi="Arial" w:cs="Arial"/>
          <w:b/>
        </w:rPr>
        <w:t>Commercial Activity</w:t>
      </w:r>
    </w:p>
    <w:p w14:paraId="4BF491A3" w14:textId="77777777" w:rsidR="00F952F0" w:rsidRPr="00433428" w:rsidRDefault="00F952F0" w:rsidP="007B4E53">
      <w:pPr>
        <w:pStyle w:val="ListParagraph"/>
        <w:spacing w:after="0" w:line="240" w:lineRule="auto"/>
        <w:rPr>
          <w:rFonts w:ascii="Arial" w:hAnsi="Arial" w:cs="Arial"/>
        </w:rPr>
      </w:pPr>
    </w:p>
    <w:p w14:paraId="2CDD96F2" w14:textId="00F66382" w:rsidR="00F952F0" w:rsidRPr="00433428" w:rsidRDefault="00140F63" w:rsidP="007B4E53">
      <w:pPr>
        <w:pStyle w:val="ListParagraph"/>
        <w:numPr>
          <w:ilvl w:val="0"/>
          <w:numId w:val="1"/>
        </w:numPr>
        <w:spacing w:after="0" w:line="240" w:lineRule="auto"/>
        <w:ind w:left="426" w:hanging="426"/>
        <w:rPr>
          <w:rFonts w:ascii="Arial" w:hAnsi="Arial" w:cs="Arial"/>
        </w:rPr>
      </w:pPr>
      <w:r>
        <w:rPr>
          <w:rFonts w:ascii="Arial" w:hAnsi="Arial" w:cs="Arial"/>
        </w:rPr>
        <w:t xml:space="preserve">The </w:t>
      </w:r>
      <w:r w:rsidR="00F952F0" w:rsidRPr="00433428">
        <w:rPr>
          <w:rFonts w:ascii="Arial" w:hAnsi="Arial" w:cs="Arial"/>
        </w:rPr>
        <w:t xml:space="preserve">Leadership Board continued to note reports from the Commercial Advisory Board and hear updates on the progress of the development of a joint venture to deliver an insurance mutual. </w:t>
      </w:r>
    </w:p>
    <w:p w14:paraId="32CFCEC4" w14:textId="77777777" w:rsidR="00F952F0" w:rsidRPr="00433428" w:rsidRDefault="00F952F0" w:rsidP="007B4E53">
      <w:pPr>
        <w:pStyle w:val="ListParagraph"/>
        <w:spacing w:after="0" w:line="240" w:lineRule="auto"/>
        <w:ind w:left="426"/>
        <w:rPr>
          <w:rFonts w:ascii="Arial" w:hAnsi="Arial" w:cs="Arial"/>
        </w:rPr>
      </w:pPr>
    </w:p>
    <w:p w14:paraId="472190CF" w14:textId="3DD35C49" w:rsidR="00F952F0" w:rsidRPr="00251B8C" w:rsidRDefault="00F952F0" w:rsidP="007B4E53">
      <w:pPr>
        <w:pStyle w:val="ListParagraph"/>
        <w:numPr>
          <w:ilvl w:val="0"/>
          <w:numId w:val="1"/>
        </w:numPr>
        <w:spacing w:after="0" w:line="240" w:lineRule="auto"/>
        <w:ind w:left="426" w:hanging="426"/>
        <w:rPr>
          <w:rFonts w:ascii="Arial" w:hAnsi="Arial" w:cs="Arial"/>
        </w:rPr>
      </w:pPr>
      <w:r w:rsidRPr="00251B8C">
        <w:rPr>
          <w:rFonts w:ascii="Arial" w:hAnsi="Arial" w:cs="Arial"/>
        </w:rPr>
        <w:t xml:space="preserve">The </w:t>
      </w:r>
      <w:r w:rsidR="00140F63" w:rsidRPr="00251B8C">
        <w:rPr>
          <w:rFonts w:ascii="Arial" w:hAnsi="Arial" w:cs="Arial"/>
        </w:rPr>
        <w:t xml:space="preserve">Leadership </w:t>
      </w:r>
      <w:r w:rsidRPr="00251B8C">
        <w:rPr>
          <w:rFonts w:ascii="Arial" w:hAnsi="Arial" w:cs="Arial"/>
        </w:rPr>
        <w:t>Board oversaw the start-up of a new company within the LGA Group</w:t>
      </w:r>
      <w:r w:rsidR="00140F63" w:rsidRPr="00251B8C">
        <w:rPr>
          <w:rFonts w:ascii="Arial" w:hAnsi="Arial" w:cs="Arial"/>
        </w:rPr>
        <w:t>,</w:t>
      </w:r>
      <w:r w:rsidRPr="00251B8C">
        <w:rPr>
          <w:rFonts w:ascii="Arial" w:hAnsi="Arial" w:cs="Arial"/>
        </w:rPr>
        <w:t xml:space="preserve"> LGA Commercial Services Ltd</w:t>
      </w:r>
      <w:r w:rsidR="00140F63" w:rsidRPr="00251B8C">
        <w:rPr>
          <w:rFonts w:ascii="Arial" w:hAnsi="Arial" w:cs="Arial"/>
        </w:rPr>
        <w:t>,</w:t>
      </w:r>
      <w:r w:rsidRPr="00251B8C">
        <w:rPr>
          <w:rFonts w:ascii="Arial" w:hAnsi="Arial" w:cs="Arial"/>
        </w:rPr>
        <w:t xml:space="preserve"> which </w:t>
      </w:r>
      <w:r w:rsidR="00140F63" w:rsidRPr="00251B8C">
        <w:rPr>
          <w:rFonts w:ascii="Arial" w:hAnsi="Arial" w:cs="Arial"/>
        </w:rPr>
        <w:t>was</w:t>
      </w:r>
      <w:r w:rsidRPr="00251B8C">
        <w:rPr>
          <w:rFonts w:ascii="Arial" w:hAnsi="Arial" w:cs="Arial"/>
        </w:rPr>
        <w:t xml:space="preserve"> created </w:t>
      </w:r>
      <w:r w:rsidR="00140F63" w:rsidRPr="00251B8C">
        <w:rPr>
          <w:rFonts w:ascii="Arial" w:hAnsi="Arial" w:cs="Arial"/>
        </w:rPr>
        <w:t xml:space="preserve">to </w:t>
      </w:r>
      <w:r w:rsidR="00251B8C" w:rsidRPr="00251B8C">
        <w:rPr>
          <w:rFonts w:ascii="Arial" w:hAnsi="Arial" w:cs="Arial"/>
          <w:color w:val="000000"/>
        </w:rPr>
        <w:t xml:space="preserve">allow the LGA to form a Joint Venture with Regis and to support future commercial activities, </w:t>
      </w:r>
      <w:r w:rsidR="00140F63" w:rsidRPr="00251B8C">
        <w:rPr>
          <w:rFonts w:ascii="Arial" w:hAnsi="Arial" w:cs="Arial"/>
        </w:rPr>
        <w:t xml:space="preserve">and approved the company’s </w:t>
      </w:r>
      <w:r w:rsidRPr="00251B8C">
        <w:rPr>
          <w:rFonts w:ascii="Arial" w:hAnsi="Arial" w:cs="Arial"/>
        </w:rPr>
        <w:t xml:space="preserve">funding. </w:t>
      </w:r>
    </w:p>
    <w:p w14:paraId="58BE4114" w14:textId="77777777" w:rsidR="00BE7F47" w:rsidRPr="00433428" w:rsidRDefault="00BE7F47" w:rsidP="007B4E53">
      <w:pPr>
        <w:spacing w:after="0" w:line="240" w:lineRule="auto"/>
        <w:rPr>
          <w:rFonts w:ascii="Arial" w:hAnsi="Arial" w:cs="Arial"/>
          <w:b/>
        </w:rPr>
      </w:pPr>
    </w:p>
    <w:p w14:paraId="6D80E687" w14:textId="7C8906BB" w:rsidR="00634BBD" w:rsidRPr="00433428" w:rsidRDefault="00132869" w:rsidP="007B4E53">
      <w:pPr>
        <w:spacing w:after="0" w:line="240" w:lineRule="auto"/>
        <w:rPr>
          <w:rFonts w:ascii="Arial" w:hAnsi="Arial" w:cs="Arial"/>
          <w:b/>
        </w:rPr>
      </w:pPr>
      <w:r w:rsidRPr="00433428">
        <w:rPr>
          <w:rFonts w:ascii="Arial" w:hAnsi="Arial" w:cs="Arial"/>
          <w:b/>
        </w:rPr>
        <w:t>LGA structure</w:t>
      </w:r>
      <w:r w:rsidR="00634BBD" w:rsidRPr="00433428">
        <w:rPr>
          <w:rFonts w:ascii="Arial" w:hAnsi="Arial" w:cs="Arial"/>
          <w:b/>
        </w:rPr>
        <w:t xml:space="preserve"> and governance</w:t>
      </w:r>
    </w:p>
    <w:p w14:paraId="5CD12CB7" w14:textId="77777777" w:rsidR="009D0578" w:rsidRPr="00433428" w:rsidRDefault="009D0578" w:rsidP="007B4E53">
      <w:pPr>
        <w:spacing w:after="0" w:line="240" w:lineRule="auto"/>
        <w:rPr>
          <w:rFonts w:ascii="Arial" w:hAnsi="Arial" w:cs="Arial"/>
          <w:b/>
        </w:rPr>
      </w:pPr>
    </w:p>
    <w:p w14:paraId="23F1ACFE" w14:textId="657359DD" w:rsidR="009D0578" w:rsidRPr="00433428" w:rsidRDefault="00132869" w:rsidP="007B4E53">
      <w:pPr>
        <w:pStyle w:val="ListParagraph"/>
        <w:numPr>
          <w:ilvl w:val="0"/>
          <w:numId w:val="1"/>
        </w:numPr>
        <w:spacing w:after="0" w:line="240" w:lineRule="auto"/>
        <w:ind w:left="426" w:hanging="426"/>
        <w:contextualSpacing w:val="0"/>
        <w:rPr>
          <w:rFonts w:ascii="Arial" w:hAnsi="Arial" w:cs="Arial"/>
          <w:b/>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w:t>
      </w:r>
      <w:r w:rsidR="008D4FCB" w:rsidRPr="00433428">
        <w:rPr>
          <w:rFonts w:ascii="Arial" w:hAnsi="Arial" w:cs="Arial"/>
        </w:rPr>
        <w:t xml:space="preserve">reviewed, contributed to and agreed the agenda for the LGA’s General Assembly 2018, </w:t>
      </w:r>
      <w:r w:rsidR="006D4A06" w:rsidRPr="00433428">
        <w:rPr>
          <w:rFonts w:ascii="Arial" w:hAnsi="Arial" w:cs="Arial"/>
        </w:rPr>
        <w:t>and endorsed the nomination of Lord Kerslake as President of the LGA for a further year. The President was formally elected at the LGA’s General Assembly on 3 July 2018.</w:t>
      </w:r>
    </w:p>
    <w:p w14:paraId="4977F138" w14:textId="77777777" w:rsidR="0089380F" w:rsidRPr="00433428" w:rsidRDefault="0089380F" w:rsidP="007B4E53">
      <w:pPr>
        <w:pStyle w:val="ListParagraph"/>
        <w:spacing w:after="0" w:line="240" w:lineRule="auto"/>
        <w:ind w:left="426"/>
        <w:contextualSpacing w:val="0"/>
        <w:rPr>
          <w:rFonts w:ascii="Arial" w:hAnsi="Arial" w:cs="Arial"/>
          <w:b/>
        </w:rPr>
      </w:pPr>
    </w:p>
    <w:p w14:paraId="25BF28BD" w14:textId="08818A6E" w:rsidR="0089380F" w:rsidRPr="00C21CCF" w:rsidRDefault="006D4A06" w:rsidP="00C21CCF">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endorsed the Annual Report of the Audit Committee and recommended it to General Assembly where it was approved. </w:t>
      </w:r>
    </w:p>
    <w:p w14:paraId="196DD633" w14:textId="77777777" w:rsidR="0089380F" w:rsidRPr="00433428" w:rsidRDefault="0089380F" w:rsidP="007B4E53">
      <w:pPr>
        <w:pStyle w:val="ListParagraph"/>
        <w:spacing w:after="0" w:line="240" w:lineRule="auto"/>
        <w:ind w:left="426"/>
        <w:contextualSpacing w:val="0"/>
        <w:rPr>
          <w:rFonts w:ascii="Arial" w:hAnsi="Arial" w:cs="Arial"/>
        </w:rPr>
      </w:pPr>
    </w:p>
    <w:p w14:paraId="6640C64E" w14:textId="125CCF70" w:rsidR="0089380F" w:rsidRPr="00433428" w:rsidRDefault="0089380F"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received an update on the LGA’s Associate members and agreed the inclusion of a broad provision for Associate schemes in the supporting Governance Framework to the Articles of Association of the new company. </w:t>
      </w:r>
    </w:p>
    <w:p w14:paraId="462577BB" w14:textId="77777777" w:rsidR="007B4E53" w:rsidRPr="00433428" w:rsidRDefault="007B4E53" w:rsidP="007B4E53">
      <w:pPr>
        <w:pStyle w:val="ListParagraph"/>
        <w:spacing w:after="0" w:line="240" w:lineRule="auto"/>
        <w:ind w:left="426"/>
        <w:rPr>
          <w:rFonts w:ascii="Arial" w:hAnsi="Arial" w:cs="Arial"/>
        </w:rPr>
      </w:pPr>
    </w:p>
    <w:p w14:paraId="0A25A4F6" w14:textId="0D8EB3AA" w:rsidR="0089380F" w:rsidRDefault="0089380F"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approved an application from the National Association of Police, Fire and Crime Panels to form an LGA Special Interest Group (SIG).</w:t>
      </w:r>
    </w:p>
    <w:p w14:paraId="5581E489" w14:textId="77777777" w:rsidR="00C21CCF" w:rsidRDefault="00C21CCF" w:rsidP="00C21CCF">
      <w:pPr>
        <w:spacing w:after="0" w:line="240" w:lineRule="auto"/>
        <w:rPr>
          <w:rFonts w:ascii="Arial" w:hAnsi="Arial" w:cs="Arial"/>
        </w:rPr>
      </w:pPr>
    </w:p>
    <w:p w14:paraId="6E0C8893" w14:textId="77777777" w:rsidR="00C21CCF" w:rsidRPr="00433428" w:rsidRDefault="00C21CCF" w:rsidP="00C21CCF">
      <w:pPr>
        <w:spacing w:after="0" w:line="240" w:lineRule="auto"/>
        <w:ind w:left="426" w:hanging="426"/>
        <w:rPr>
          <w:rFonts w:ascii="Arial" w:hAnsi="Arial" w:cs="Arial"/>
          <w:b/>
        </w:rPr>
      </w:pPr>
      <w:r w:rsidRPr="00433428">
        <w:rPr>
          <w:rFonts w:ascii="Arial" w:hAnsi="Arial" w:cs="Arial"/>
          <w:b/>
        </w:rPr>
        <w:t>Membership</w:t>
      </w:r>
    </w:p>
    <w:p w14:paraId="71E06D94" w14:textId="77777777" w:rsidR="00C21CCF" w:rsidRPr="00433428" w:rsidRDefault="00C21CCF" w:rsidP="00C21CCF">
      <w:pPr>
        <w:spacing w:after="0" w:line="240" w:lineRule="auto"/>
        <w:ind w:left="426" w:hanging="426"/>
        <w:rPr>
          <w:rFonts w:ascii="Arial" w:hAnsi="Arial" w:cs="Arial"/>
          <w:b/>
        </w:rPr>
      </w:pPr>
    </w:p>
    <w:p w14:paraId="49D8C279" w14:textId="368F282C" w:rsidR="00C21CCF" w:rsidRPr="00433428" w:rsidRDefault="00C21CCF" w:rsidP="00C21CCF">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received regular updates on membership via the Chief Executive’s report and in October 2017 agreed that subscriptions would not change for the coming year. </w:t>
      </w:r>
    </w:p>
    <w:p w14:paraId="1BA9719A" w14:textId="77777777" w:rsidR="00C21CCF" w:rsidRPr="00433428" w:rsidRDefault="00C21CCF" w:rsidP="00C21CCF">
      <w:pPr>
        <w:spacing w:after="0" w:line="240" w:lineRule="auto"/>
        <w:rPr>
          <w:rFonts w:ascii="Arial" w:hAnsi="Arial" w:cs="Arial"/>
          <w:b/>
        </w:rPr>
      </w:pPr>
    </w:p>
    <w:p w14:paraId="4E77EC06" w14:textId="77777777" w:rsidR="00C21CCF" w:rsidRPr="00433428" w:rsidRDefault="00C21CCF" w:rsidP="00C21CCF">
      <w:pPr>
        <w:spacing w:after="0" w:line="240" w:lineRule="auto"/>
        <w:rPr>
          <w:rFonts w:ascii="Arial" w:hAnsi="Arial" w:cs="Arial"/>
          <w:b/>
        </w:rPr>
      </w:pPr>
      <w:r w:rsidRPr="00433428">
        <w:rPr>
          <w:rFonts w:ascii="Arial" w:hAnsi="Arial" w:cs="Arial"/>
          <w:b/>
        </w:rPr>
        <w:t>LGA Political Balance</w:t>
      </w:r>
    </w:p>
    <w:p w14:paraId="69A67C2B" w14:textId="77777777" w:rsidR="00C21CCF" w:rsidRPr="00433428" w:rsidRDefault="00C21CCF" w:rsidP="00C21CCF">
      <w:pPr>
        <w:spacing w:after="0" w:line="240" w:lineRule="auto"/>
        <w:rPr>
          <w:rFonts w:ascii="Arial" w:hAnsi="Arial" w:cs="Arial"/>
          <w:b/>
        </w:rPr>
      </w:pPr>
    </w:p>
    <w:p w14:paraId="4717906D" w14:textId="38C3A88E" w:rsidR="00C21CCF" w:rsidRPr="00C21CCF" w:rsidRDefault="00C21CCF" w:rsidP="00C21CCF">
      <w:pPr>
        <w:pStyle w:val="ListParagraph"/>
        <w:numPr>
          <w:ilvl w:val="0"/>
          <w:numId w:val="1"/>
        </w:numPr>
        <w:spacing w:after="0" w:line="240" w:lineRule="auto"/>
        <w:ind w:left="426" w:hanging="426"/>
        <w:rPr>
          <w:rFonts w:ascii="Arial" w:hAnsi="Arial" w:cs="Arial"/>
        </w:rPr>
      </w:pPr>
      <w:r w:rsidRPr="00433428">
        <w:rPr>
          <w:rFonts w:ascii="Arial" w:hAnsi="Arial" w:cs="Arial"/>
        </w:rPr>
        <w:t>Following the local government elections on the 3 May 2018, the Leadership Board reviewed the process for agreeing the new political balance and the balance itself, which forms the basis of the proportionality for the LGA’s governance structures for 2018/19. At the point of calculation the Conservatives were the largest group, retaining the Chairmanship of the Association for the 2018/19.</w:t>
      </w:r>
    </w:p>
    <w:p w14:paraId="28B23B44" w14:textId="77777777" w:rsidR="008D4FCB" w:rsidRPr="00433428" w:rsidRDefault="008D4FCB" w:rsidP="007B4E53">
      <w:pPr>
        <w:spacing w:after="0" w:line="240" w:lineRule="auto"/>
        <w:rPr>
          <w:rFonts w:ascii="Arial" w:hAnsi="Arial" w:cs="Arial"/>
          <w:b/>
        </w:rPr>
      </w:pPr>
    </w:p>
    <w:p w14:paraId="7F616355" w14:textId="43E92735" w:rsidR="003C05F9" w:rsidRPr="00433428" w:rsidRDefault="00D67CE4" w:rsidP="007B4E53">
      <w:pPr>
        <w:spacing w:after="0" w:line="240" w:lineRule="auto"/>
        <w:rPr>
          <w:rFonts w:ascii="Arial" w:hAnsi="Arial" w:cs="Arial"/>
          <w:b/>
        </w:rPr>
      </w:pPr>
      <w:r w:rsidRPr="00433428">
        <w:rPr>
          <w:rFonts w:ascii="Arial" w:hAnsi="Arial" w:cs="Arial"/>
          <w:b/>
        </w:rPr>
        <w:t xml:space="preserve">Finance reporting </w:t>
      </w:r>
      <w:r w:rsidR="002217B2" w:rsidRPr="00433428">
        <w:rPr>
          <w:rFonts w:ascii="Arial" w:hAnsi="Arial" w:cs="Arial"/>
          <w:b/>
        </w:rPr>
        <w:t>and Budget Framework</w:t>
      </w:r>
    </w:p>
    <w:p w14:paraId="5D9DE187" w14:textId="77777777" w:rsidR="009D0578" w:rsidRPr="00433428" w:rsidRDefault="009D0578" w:rsidP="007B4E53">
      <w:pPr>
        <w:pStyle w:val="ListParagraph"/>
        <w:spacing w:after="0" w:line="240" w:lineRule="auto"/>
        <w:ind w:left="426"/>
        <w:contextualSpacing w:val="0"/>
        <w:rPr>
          <w:rFonts w:ascii="Arial" w:hAnsi="Arial" w:cs="Arial"/>
        </w:rPr>
      </w:pPr>
    </w:p>
    <w:p w14:paraId="0A6A4DCC" w14:textId="2D04E84B" w:rsidR="00D67CE4" w:rsidRPr="00433428" w:rsidRDefault="00D67CE4"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retained oversight of internal and external financial decisions</w:t>
      </w:r>
      <w:r w:rsidR="002217B2" w:rsidRPr="00433428">
        <w:rPr>
          <w:rFonts w:ascii="Arial" w:hAnsi="Arial" w:cs="Arial"/>
        </w:rPr>
        <w:t>, the LGA Group’s budget framework</w:t>
      </w:r>
      <w:r w:rsidRPr="00433428">
        <w:rPr>
          <w:rFonts w:ascii="Arial" w:hAnsi="Arial" w:cs="Arial"/>
        </w:rPr>
        <w:t xml:space="preserve"> and received regular rep</w:t>
      </w:r>
      <w:r w:rsidR="002217B2" w:rsidRPr="00433428">
        <w:rPr>
          <w:rFonts w:ascii="Arial" w:hAnsi="Arial" w:cs="Arial"/>
        </w:rPr>
        <w:t xml:space="preserve">orts on the LGA’s financial performance. The Board also formally </w:t>
      </w:r>
      <w:r w:rsidRPr="00433428">
        <w:rPr>
          <w:rFonts w:ascii="Arial" w:hAnsi="Arial" w:cs="Arial"/>
        </w:rPr>
        <w:t>agreed t</w:t>
      </w:r>
      <w:r w:rsidR="006F1F18" w:rsidRPr="00433428">
        <w:rPr>
          <w:rFonts w:ascii="Arial" w:hAnsi="Arial" w:cs="Arial"/>
        </w:rPr>
        <w:t>he</w:t>
      </w:r>
      <w:r w:rsidR="0089380F" w:rsidRPr="00433428">
        <w:rPr>
          <w:rFonts w:ascii="Arial" w:hAnsi="Arial" w:cs="Arial"/>
        </w:rPr>
        <w:t xml:space="preserve"> consolidated</w:t>
      </w:r>
      <w:r w:rsidR="006F1F18" w:rsidRPr="00433428">
        <w:rPr>
          <w:rFonts w:ascii="Arial" w:hAnsi="Arial" w:cs="Arial"/>
        </w:rPr>
        <w:t xml:space="preserve"> financial statements for 2017/18</w:t>
      </w:r>
      <w:r w:rsidRPr="00433428">
        <w:rPr>
          <w:rFonts w:ascii="Arial" w:hAnsi="Arial" w:cs="Arial"/>
        </w:rPr>
        <w:t xml:space="preserve"> prior to their adoption </w:t>
      </w:r>
      <w:r w:rsidR="006F1F18" w:rsidRPr="00433428">
        <w:rPr>
          <w:rFonts w:ascii="Arial" w:hAnsi="Arial" w:cs="Arial"/>
        </w:rPr>
        <w:t>at the LGA General Assembly on 3 July 2018</w:t>
      </w:r>
      <w:r w:rsidRPr="00433428">
        <w:rPr>
          <w:rFonts w:ascii="Arial" w:hAnsi="Arial" w:cs="Arial"/>
        </w:rPr>
        <w:t>.</w:t>
      </w:r>
    </w:p>
    <w:p w14:paraId="635CDCAC" w14:textId="77777777" w:rsidR="008D4FCB" w:rsidRDefault="008D4FCB" w:rsidP="007B4E53">
      <w:pPr>
        <w:pStyle w:val="ListParagraph"/>
        <w:spacing w:after="0" w:line="240" w:lineRule="auto"/>
        <w:ind w:left="426"/>
        <w:contextualSpacing w:val="0"/>
        <w:rPr>
          <w:rFonts w:ascii="Arial" w:hAnsi="Arial" w:cs="Arial"/>
        </w:rPr>
      </w:pPr>
    </w:p>
    <w:p w14:paraId="338205F2" w14:textId="77777777" w:rsidR="0044706F" w:rsidRPr="00433428" w:rsidRDefault="0044706F" w:rsidP="007B4E53">
      <w:pPr>
        <w:pStyle w:val="ListParagraph"/>
        <w:spacing w:after="0" w:line="240" w:lineRule="auto"/>
        <w:ind w:left="426"/>
        <w:contextualSpacing w:val="0"/>
        <w:rPr>
          <w:rFonts w:ascii="Arial" w:hAnsi="Arial" w:cs="Arial"/>
        </w:rPr>
      </w:pPr>
    </w:p>
    <w:p w14:paraId="38261111" w14:textId="30504396" w:rsidR="00C21CCF" w:rsidRDefault="008D4FCB" w:rsidP="00B85061">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also noted a report on the LGA’s Treasury Management investment performance for the year to 31 December 2018.</w:t>
      </w:r>
    </w:p>
    <w:p w14:paraId="2B5D7F4E" w14:textId="77777777" w:rsidR="00B85061" w:rsidRPr="00B85061" w:rsidRDefault="00B85061" w:rsidP="00B85061">
      <w:pPr>
        <w:spacing w:after="0" w:line="240" w:lineRule="auto"/>
        <w:rPr>
          <w:rFonts w:ascii="Arial" w:hAnsi="Arial" w:cs="Arial"/>
        </w:rPr>
      </w:pPr>
    </w:p>
    <w:p w14:paraId="57C0CC82" w14:textId="77777777" w:rsidR="00C21CCF" w:rsidRPr="00433428" w:rsidRDefault="00C21CCF" w:rsidP="00C21CCF">
      <w:pPr>
        <w:spacing w:after="0" w:line="240" w:lineRule="auto"/>
        <w:ind w:left="426" w:hanging="426"/>
        <w:rPr>
          <w:rFonts w:ascii="Arial" w:hAnsi="Arial" w:cs="Arial"/>
          <w:b/>
        </w:rPr>
      </w:pPr>
      <w:r w:rsidRPr="00433428">
        <w:rPr>
          <w:rFonts w:ascii="Arial" w:hAnsi="Arial" w:cs="Arial"/>
          <w:b/>
        </w:rPr>
        <w:t>Property Boards</w:t>
      </w:r>
    </w:p>
    <w:p w14:paraId="1A727D6E" w14:textId="77777777" w:rsidR="00C21CCF" w:rsidRPr="00433428" w:rsidRDefault="00C21CCF" w:rsidP="00C21CCF">
      <w:pPr>
        <w:spacing w:after="0" w:line="240" w:lineRule="auto"/>
        <w:ind w:left="426" w:hanging="426"/>
        <w:rPr>
          <w:rFonts w:ascii="Arial" w:hAnsi="Arial" w:cs="Arial"/>
          <w:b/>
        </w:rPr>
      </w:pPr>
    </w:p>
    <w:p w14:paraId="3542B583" w14:textId="123DB021" w:rsidR="00C21CCF" w:rsidRPr="00433428" w:rsidRDefault="00C21CCF" w:rsidP="00C21CCF">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continued to receive regular updates from the work of the two property boards: LGMB and LGA (Properties).</w:t>
      </w:r>
    </w:p>
    <w:p w14:paraId="5B3A202E" w14:textId="77777777" w:rsidR="00C21CCF" w:rsidRPr="00433428" w:rsidRDefault="00C21CCF" w:rsidP="00C21CCF">
      <w:pPr>
        <w:pStyle w:val="ListParagraph"/>
        <w:spacing w:after="0" w:line="240" w:lineRule="auto"/>
        <w:ind w:left="426"/>
        <w:rPr>
          <w:rFonts w:ascii="Arial" w:hAnsi="Arial" w:cs="Arial"/>
        </w:rPr>
      </w:pPr>
    </w:p>
    <w:p w14:paraId="313354C2" w14:textId="655F093C" w:rsidR="00C21CCF" w:rsidRPr="00C21CCF" w:rsidRDefault="00C21CCF" w:rsidP="00C21CCF">
      <w:pPr>
        <w:pStyle w:val="ListParagraph"/>
        <w:numPr>
          <w:ilvl w:val="0"/>
          <w:numId w:val="1"/>
        </w:numPr>
        <w:spacing w:after="0" w:line="240" w:lineRule="auto"/>
        <w:ind w:left="426" w:hanging="426"/>
        <w:rPr>
          <w:rFonts w:ascii="Arial" w:hAnsi="Arial" w:cs="Arial"/>
        </w:rPr>
      </w:pPr>
      <w:r w:rsidRPr="00C21CCF">
        <w:rPr>
          <w:rFonts w:ascii="Arial" w:hAnsi="Arial" w:cs="Arial"/>
        </w:rPr>
        <w:t xml:space="preserve">The </w:t>
      </w:r>
      <w:r w:rsidR="00B85061">
        <w:rPr>
          <w:rFonts w:ascii="Arial" w:hAnsi="Arial" w:cs="Arial"/>
        </w:rPr>
        <w:t xml:space="preserve">Leadership </w:t>
      </w:r>
      <w:r w:rsidRPr="00C21CCF">
        <w:rPr>
          <w:rFonts w:ascii="Arial" w:hAnsi="Arial" w:cs="Arial"/>
        </w:rPr>
        <w:t xml:space="preserve">Board continued to oversee the completion of the 18 Smith Square refurbishment, and the building handback process to the LGA, in addition to the marketing strategy for letting the remaining floors.  </w:t>
      </w:r>
    </w:p>
    <w:p w14:paraId="19476C6C" w14:textId="77777777" w:rsidR="00C21CCF" w:rsidRPr="00433428" w:rsidRDefault="00C21CCF" w:rsidP="00C21CCF">
      <w:pPr>
        <w:pStyle w:val="ListParagraph"/>
        <w:spacing w:after="0" w:line="240" w:lineRule="auto"/>
        <w:ind w:left="426"/>
        <w:rPr>
          <w:rFonts w:ascii="Arial" w:hAnsi="Arial" w:cs="Arial"/>
        </w:rPr>
      </w:pPr>
    </w:p>
    <w:p w14:paraId="42FB99EC" w14:textId="6B72BD1A" w:rsidR="00C21CCF" w:rsidRDefault="00C21CCF" w:rsidP="00B85061">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continued to oversee the refurbishment of Layden House throughout the year, including the appointment of the main contractor Gilbert Ash, and kept oversite </w:t>
      </w:r>
      <w:r w:rsidR="00B85061">
        <w:rPr>
          <w:rFonts w:ascii="Arial" w:hAnsi="Arial" w:cs="Arial"/>
        </w:rPr>
        <w:t xml:space="preserve">on project milestones </w:t>
      </w:r>
      <w:r w:rsidRPr="00433428">
        <w:rPr>
          <w:rFonts w:ascii="Arial" w:hAnsi="Arial" w:cs="Arial"/>
        </w:rPr>
        <w:t>despite delays in Transport for London’s response to the LGA’s licence application, London Borough of Islington’s final planning approvals, and the discovery of vaults underneath Turks Head Yard.</w:t>
      </w:r>
    </w:p>
    <w:p w14:paraId="2BCD7C6D" w14:textId="77777777" w:rsidR="00B85061" w:rsidRPr="00B85061" w:rsidRDefault="00B85061" w:rsidP="00B85061">
      <w:pPr>
        <w:spacing w:after="0" w:line="240" w:lineRule="auto"/>
        <w:rPr>
          <w:rFonts w:ascii="Arial" w:hAnsi="Arial" w:cs="Arial"/>
        </w:rPr>
      </w:pPr>
    </w:p>
    <w:p w14:paraId="744F051B" w14:textId="77777777" w:rsidR="00C21CCF" w:rsidRPr="00433428" w:rsidRDefault="00C21CCF" w:rsidP="00C21CCF">
      <w:pPr>
        <w:spacing w:after="0" w:line="240" w:lineRule="auto"/>
        <w:rPr>
          <w:rFonts w:ascii="Arial" w:hAnsi="Arial" w:cs="Arial"/>
          <w:b/>
        </w:rPr>
      </w:pPr>
      <w:r w:rsidRPr="00433428">
        <w:rPr>
          <w:rFonts w:ascii="Arial" w:hAnsi="Arial" w:cs="Arial"/>
          <w:b/>
        </w:rPr>
        <w:t>LGA Annual Conference</w:t>
      </w:r>
    </w:p>
    <w:p w14:paraId="1683E2EF" w14:textId="77777777" w:rsidR="00C21CCF" w:rsidRPr="00433428" w:rsidRDefault="00C21CCF" w:rsidP="00C21CCF">
      <w:pPr>
        <w:spacing w:after="0" w:line="240" w:lineRule="auto"/>
        <w:rPr>
          <w:rFonts w:ascii="Arial" w:hAnsi="Arial" w:cs="Arial"/>
          <w:b/>
        </w:rPr>
      </w:pPr>
    </w:p>
    <w:p w14:paraId="5CA5A3B2" w14:textId="7E67818D" w:rsidR="00C21CCF" w:rsidRPr="00433428" w:rsidRDefault="00C21CCF" w:rsidP="00C21CCF">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continued to take on feedback from past LGA Annual Conferences, specifically the 2017 Conference, and focused on potential options for preferred venues for 2021 and beyond looking at costs and benefits to geographical spread. </w:t>
      </w:r>
    </w:p>
    <w:p w14:paraId="5985B855" w14:textId="77777777" w:rsidR="00C21CCF" w:rsidRPr="00433428" w:rsidRDefault="00C21CCF" w:rsidP="00C21CCF">
      <w:pPr>
        <w:pStyle w:val="ListParagraph"/>
        <w:spacing w:after="0" w:line="240" w:lineRule="auto"/>
        <w:ind w:left="426"/>
        <w:rPr>
          <w:rFonts w:ascii="Arial" w:hAnsi="Arial" w:cs="Arial"/>
        </w:rPr>
      </w:pPr>
    </w:p>
    <w:p w14:paraId="79FD7875" w14:textId="63E1EF83" w:rsidR="00C21CCF" w:rsidRPr="00433428" w:rsidRDefault="00C21CCF" w:rsidP="00C21CCF">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received drafts and contributed to the final programme for the 2018 Conference.</w:t>
      </w:r>
    </w:p>
    <w:p w14:paraId="3062DC57" w14:textId="77777777" w:rsidR="009D0578" w:rsidRPr="00433428" w:rsidRDefault="009D0578" w:rsidP="007B4E53">
      <w:pPr>
        <w:spacing w:after="0" w:line="240" w:lineRule="auto"/>
        <w:rPr>
          <w:rFonts w:ascii="Arial" w:hAnsi="Arial" w:cs="Arial"/>
          <w:b/>
        </w:rPr>
      </w:pPr>
    </w:p>
    <w:p w14:paraId="036B5B05" w14:textId="1412E540" w:rsidR="001D32C5" w:rsidRPr="00433428" w:rsidRDefault="00B53364" w:rsidP="007B4E53">
      <w:pPr>
        <w:spacing w:after="0" w:line="240" w:lineRule="auto"/>
        <w:rPr>
          <w:rFonts w:ascii="Arial" w:hAnsi="Arial" w:cs="Arial"/>
          <w:b/>
        </w:rPr>
      </w:pPr>
      <w:r w:rsidRPr="00433428">
        <w:rPr>
          <w:rFonts w:ascii="Arial" w:hAnsi="Arial" w:cs="Arial"/>
          <w:b/>
        </w:rPr>
        <w:t>Communications and Public Affairs</w:t>
      </w:r>
    </w:p>
    <w:p w14:paraId="706F6DDB" w14:textId="77777777" w:rsidR="009D0578" w:rsidRPr="00433428" w:rsidRDefault="009D0578" w:rsidP="007B4E53">
      <w:pPr>
        <w:spacing w:after="0" w:line="240" w:lineRule="auto"/>
        <w:rPr>
          <w:rFonts w:ascii="Arial" w:hAnsi="Arial" w:cs="Arial"/>
          <w:b/>
        </w:rPr>
      </w:pPr>
    </w:p>
    <w:p w14:paraId="62B894E6" w14:textId="6DAE6701" w:rsidR="002F69B2" w:rsidRPr="00433428" w:rsidRDefault="002F69B2"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commented on and approved the communications strategy for 2017/18 to 2019/20, and heard performance to date against targets for the previous period, as well as priorities and work for the next three years. The Board also continued to note updates on the LGA’s communications activity and progress on corporate campaigns regularly throughout the year. </w:t>
      </w:r>
    </w:p>
    <w:p w14:paraId="25F690AC" w14:textId="77777777" w:rsidR="006D4A06" w:rsidRPr="00433428" w:rsidRDefault="006D4A06" w:rsidP="007B4E53">
      <w:pPr>
        <w:pStyle w:val="ListParagraph"/>
        <w:spacing w:after="0" w:line="240" w:lineRule="auto"/>
        <w:ind w:left="426"/>
        <w:rPr>
          <w:rFonts w:ascii="Arial" w:hAnsi="Arial" w:cs="Arial"/>
        </w:rPr>
      </w:pPr>
    </w:p>
    <w:p w14:paraId="3B2A6FFF" w14:textId="56B27936" w:rsidR="007B4E53" w:rsidRPr="00C21CCF" w:rsidRDefault="006D4A06" w:rsidP="007B4E53">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approved a list of members of the House of Commons, House of Lords, and European Parliament that the LGA would be inviting to be honorary Vice-Presidents for the 2018/19 parliamentary session.</w:t>
      </w:r>
    </w:p>
    <w:p w14:paraId="66174B92" w14:textId="77777777" w:rsidR="007B4E53" w:rsidRPr="00433428" w:rsidRDefault="007B4E53" w:rsidP="007B4E53">
      <w:pPr>
        <w:spacing w:after="0" w:line="240" w:lineRule="auto"/>
        <w:rPr>
          <w:rFonts w:ascii="Arial" w:hAnsi="Arial" w:cs="Arial"/>
        </w:rPr>
      </w:pPr>
    </w:p>
    <w:p w14:paraId="72D35835" w14:textId="17E10388" w:rsidR="001476D6" w:rsidRPr="00433428" w:rsidRDefault="001476D6"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reviewed the annual Perceptions Survey, noted the </w:t>
      </w:r>
      <w:r w:rsidR="006503C9" w:rsidRPr="00433428">
        <w:rPr>
          <w:rFonts w:ascii="Arial" w:hAnsi="Arial" w:cs="Arial"/>
        </w:rPr>
        <w:t xml:space="preserve">general </w:t>
      </w:r>
      <w:r w:rsidRPr="00433428">
        <w:rPr>
          <w:rFonts w:ascii="Arial" w:hAnsi="Arial" w:cs="Arial"/>
        </w:rPr>
        <w:t>positive trajectory of the results</w:t>
      </w:r>
      <w:r w:rsidR="006A3F64" w:rsidRPr="00433428">
        <w:rPr>
          <w:rFonts w:ascii="Arial" w:hAnsi="Arial" w:cs="Arial"/>
        </w:rPr>
        <w:t>,</w:t>
      </w:r>
      <w:r w:rsidRPr="00433428">
        <w:rPr>
          <w:rFonts w:ascii="Arial" w:hAnsi="Arial" w:cs="Arial"/>
        </w:rPr>
        <w:t xml:space="preserve"> and </w:t>
      </w:r>
      <w:r w:rsidR="00150B88" w:rsidRPr="00433428">
        <w:rPr>
          <w:rFonts w:ascii="Arial" w:hAnsi="Arial" w:cs="Arial"/>
        </w:rPr>
        <w:t>endorsed an action plan</w:t>
      </w:r>
      <w:r w:rsidR="004E4DDE" w:rsidRPr="00433428">
        <w:rPr>
          <w:rFonts w:ascii="Arial" w:hAnsi="Arial" w:cs="Arial"/>
        </w:rPr>
        <w:t xml:space="preserve"> which included</w:t>
      </w:r>
      <w:r w:rsidR="00150B88" w:rsidRPr="00433428">
        <w:rPr>
          <w:rFonts w:ascii="Arial" w:hAnsi="Arial" w:cs="Arial"/>
        </w:rPr>
        <w:t xml:space="preserve"> increased efforts to </w:t>
      </w:r>
      <w:r w:rsidR="006503C9" w:rsidRPr="00433428">
        <w:rPr>
          <w:rFonts w:ascii="Arial" w:hAnsi="Arial" w:cs="Arial"/>
        </w:rPr>
        <w:t>keep the membership informed</w:t>
      </w:r>
      <w:r w:rsidR="00150B88" w:rsidRPr="00433428">
        <w:rPr>
          <w:rFonts w:ascii="Arial" w:hAnsi="Arial" w:cs="Arial"/>
        </w:rPr>
        <w:t>.</w:t>
      </w:r>
      <w:r w:rsidRPr="00433428">
        <w:rPr>
          <w:rFonts w:ascii="Arial" w:hAnsi="Arial" w:cs="Arial"/>
        </w:rPr>
        <w:t xml:space="preserve"> </w:t>
      </w:r>
    </w:p>
    <w:p w14:paraId="15C6280A" w14:textId="77777777" w:rsidR="00C21CCF" w:rsidRDefault="00C21CCF" w:rsidP="00C21CCF">
      <w:pPr>
        <w:spacing w:after="0" w:line="240" w:lineRule="auto"/>
        <w:rPr>
          <w:rFonts w:ascii="Arial" w:hAnsi="Arial" w:cs="Arial"/>
          <w:b/>
        </w:rPr>
      </w:pPr>
    </w:p>
    <w:p w14:paraId="1E2AE8C3" w14:textId="77777777" w:rsidR="0044706F" w:rsidRDefault="0044706F" w:rsidP="00C21CCF">
      <w:pPr>
        <w:spacing w:after="0" w:line="240" w:lineRule="auto"/>
        <w:rPr>
          <w:rFonts w:ascii="Arial" w:hAnsi="Arial" w:cs="Arial"/>
          <w:b/>
        </w:rPr>
      </w:pPr>
    </w:p>
    <w:p w14:paraId="6F303E21" w14:textId="77777777" w:rsidR="0044706F" w:rsidRDefault="0044706F" w:rsidP="00C21CCF">
      <w:pPr>
        <w:spacing w:after="0" w:line="240" w:lineRule="auto"/>
        <w:rPr>
          <w:rFonts w:ascii="Arial" w:hAnsi="Arial" w:cs="Arial"/>
          <w:b/>
        </w:rPr>
      </w:pPr>
    </w:p>
    <w:p w14:paraId="28CC6828" w14:textId="77777777" w:rsidR="0044706F" w:rsidRDefault="0044706F" w:rsidP="00C21CCF">
      <w:pPr>
        <w:spacing w:after="0" w:line="240" w:lineRule="auto"/>
        <w:rPr>
          <w:rFonts w:ascii="Arial" w:hAnsi="Arial" w:cs="Arial"/>
          <w:b/>
        </w:rPr>
      </w:pPr>
    </w:p>
    <w:p w14:paraId="44C49D39" w14:textId="77777777" w:rsidR="0044706F" w:rsidRDefault="0044706F" w:rsidP="00C21CCF">
      <w:pPr>
        <w:spacing w:after="0" w:line="240" w:lineRule="auto"/>
        <w:rPr>
          <w:rFonts w:ascii="Arial" w:hAnsi="Arial" w:cs="Arial"/>
          <w:b/>
        </w:rPr>
      </w:pPr>
    </w:p>
    <w:p w14:paraId="45D0739D" w14:textId="77777777" w:rsidR="0044706F" w:rsidRDefault="0044706F" w:rsidP="00C21CCF">
      <w:pPr>
        <w:spacing w:after="0" w:line="240" w:lineRule="auto"/>
        <w:rPr>
          <w:rFonts w:ascii="Arial" w:hAnsi="Arial" w:cs="Arial"/>
          <w:b/>
        </w:rPr>
      </w:pPr>
    </w:p>
    <w:p w14:paraId="5F19CFEA" w14:textId="77777777" w:rsidR="00C21CCF" w:rsidRPr="00433428" w:rsidRDefault="00C21CCF" w:rsidP="00C21CCF">
      <w:pPr>
        <w:spacing w:after="0" w:line="240" w:lineRule="auto"/>
        <w:rPr>
          <w:rFonts w:ascii="Arial" w:hAnsi="Arial" w:cs="Arial"/>
          <w:b/>
        </w:rPr>
      </w:pPr>
      <w:r w:rsidRPr="00433428">
        <w:rPr>
          <w:rFonts w:ascii="Arial" w:hAnsi="Arial" w:cs="Arial"/>
          <w:b/>
        </w:rPr>
        <w:t>LGA Forward Plan</w:t>
      </w:r>
    </w:p>
    <w:p w14:paraId="7C4A2F3A" w14:textId="77777777" w:rsidR="00C21CCF" w:rsidRPr="00433428" w:rsidRDefault="00C21CCF" w:rsidP="00C21CCF">
      <w:pPr>
        <w:spacing w:after="0" w:line="240" w:lineRule="auto"/>
        <w:rPr>
          <w:rFonts w:ascii="Arial" w:hAnsi="Arial" w:cs="Arial"/>
          <w:b/>
        </w:rPr>
      </w:pPr>
    </w:p>
    <w:p w14:paraId="7AB15E4A" w14:textId="2E513600" w:rsidR="00C21CCF" w:rsidRDefault="00C21CCF" w:rsidP="00C21CCF">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Board continued to review the Forward Plan of the LGA Executive, Leadership Board and Councillor’s Forum on a regular basis to ensure that their respective programmes continued to reflect the main priorities for the LGA and address the biggest issues for the sector.</w:t>
      </w:r>
    </w:p>
    <w:p w14:paraId="4ECC8A99" w14:textId="77777777" w:rsidR="00C21CCF" w:rsidRPr="00C21CCF" w:rsidRDefault="00C21CCF" w:rsidP="00C21CCF">
      <w:pPr>
        <w:pStyle w:val="ListParagraph"/>
        <w:spacing w:after="0" w:line="240" w:lineRule="auto"/>
        <w:ind w:left="426"/>
        <w:contextualSpacing w:val="0"/>
        <w:rPr>
          <w:rFonts w:ascii="Arial" w:hAnsi="Arial" w:cs="Arial"/>
        </w:rPr>
      </w:pPr>
    </w:p>
    <w:p w14:paraId="7ECB6132" w14:textId="77777777" w:rsidR="00C21CCF" w:rsidRPr="00433428" w:rsidRDefault="00C21CCF" w:rsidP="00C21CCF">
      <w:pPr>
        <w:spacing w:after="0" w:line="240" w:lineRule="auto"/>
        <w:rPr>
          <w:rFonts w:ascii="Arial" w:hAnsi="Arial" w:cs="Arial"/>
          <w:b/>
        </w:rPr>
      </w:pPr>
      <w:r w:rsidRPr="00433428">
        <w:rPr>
          <w:rFonts w:ascii="Arial" w:hAnsi="Arial" w:cs="Arial"/>
          <w:b/>
        </w:rPr>
        <w:t xml:space="preserve">Partnerships: Local Partnerships and Centre for Public Scrutiny </w:t>
      </w:r>
    </w:p>
    <w:p w14:paraId="5B5CC388" w14:textId="77777777" w:rsidR="00C21CCF" w:rsidRPr="00433428" w:rsidRDefault="00C21CCF" w:rsidP="00C21CCF">
      <w:pPr>
        <w:pStyle w:val="ListParagraph"/>
        <w:spacing w:after="0" w:line="240" w:lineRule="auto"/>
        <w:rPr>
          <w:rFonts w:ascii="Arial" w:hAnsi="Arial" w:cs="Arial"/>
          <w:b/>
        </w:rPr>
      </w:pPr>
    </w:p>
    <w:p w14:paraId="10C628BA" w14:textId="7C915D50" w:rsidR="00C21CCF" w:rsidRPr="00433428" w:rsidRDefault="00B85061" w:rsidP="00C21CCF">
      <w:pPr>
        <w:pStyle w:val="ListParagraph"/>
        <w:numPr>
          <w:ilvl w:val="0"/>
          <w:numId w:val="1"/>
        </w:numPr>
        <w:spacing w:after="0" w:line="240" w:lineRule="auto"/>
        <w:ind w:left="426" w:hanging="426"/>
        <w:rPr>
          <w:rFonts w:ascii="Arial" w:hAnsi="Arial" w:cs="Arial"/>
        </w:rPr>
      </w:pPr>
      <w:r>
        <w:rPr>
          <w:rFonts w:ascii="Arial" w:hAnsi="Arial" w:cs="Arial"/>
        </w:rPr>
        <w:t xml:space="preserve">The </w:t>
      </w:r>
      <w:r w:rsidR="00C21CCF" w:rsidRPr="00433428">
        <w:rPr>
          <w:rFonts w:ascii="Arial" w:hAnsi="Arial" w:cs="Arial"/>
        </w:rPr>
        <w:t xml:space="preserve">Leadership Board continued to receive the Local Partnerships’ Annual Report which gave an overview into the benefits the organisation has towards local government. Members continued to think about and discuss the ways in which the LGA could continue working with Local Partnerships to mutual benefit.  </w:t>
      </w:r>
    </w:p>
    <w:p w14:paraId="1D1525C3" w14:textId="77777777" w:rsidR="00C21CCF" w:rsidRPr="00433428" w:rsidRDefault="00C21CCF" w:rsidP="00C21CCF">
      <w:pPr>
        <w:pStyle w:val="ListParagraph"/>
        <w:spacing w:after="0" w:line="240" w:lineRule="auto"/>
        <w:ind w:left="426"/>
        <w:rPr>
          <w:rFonts w:ascii="Arial" w:hAnsi="Arial" w:cs="Arial"/>
        </w:rPr>
      </w:pPr>
    </w:p>
    <w:p w14:paraId="31039334" w14:textId="6A9AD5E4" w:rsidR="00C21CCF" w:rsidRDefault="00B85061" w:rsidP="0044706F">
      <w:pPr>
        <w:pStyle w:val="ListParagraph"/>
        <w:numPr>
          <w:ilvl w:val="0"/>
          <w:numId w:val="1"/>
        </w:numPr>
        <w:spacing w:after="0" w:line="240" w:lineRule="auto"/>
        <w:ind w:left="426" w:hanging="426"/>
        <w:rPr>
          <w:rFonts w:ascii="Arial" w:hAnsi="Arial" w:cs="Arial"/>
        </w:rPr>
      </w:pPr>
      <w:r>
        <w:rPr>
          <w:rFonts w:ascii="Arial" w:hAnsi="Arial" w:cs="Arial"/>
        </w:rPr>
        <w:t>The L</w:t>
      </w:r>
      <w:r w:rsidR="00C21CCF" w:rsidRPr="00433428">
        <w:rPr>
          <w:rFonts w:ascii="Arial" w:hAnsi="Arial" w:cs="Arial"/>
        </w:rPr>
        <w:t xml:space="preserve">eadership Board continued to receive the Centre for Public Scrutiny’s Annual Report which gave an overview of the charity’s key areas of focus, the work delivered and outcomes achieved.  Particular attention was paid to their activity around scrutiny of Sustainability and Transformation Partnerships (STPs) and their implications for local authorities, as well as work generally on health scrutiny, housing, and the role of local government in Brexit. </w:t>
      </w:r>
    </w:p>
    <w:p w14:paraId="510C77A6" w14:textId="77777777" w:rsidR="0044706F" w:rsidRPr="0044706F" w:rsidRDefault="0044706F" w:rsidP="0044706F">
      <w:pPr>
        <w:spacing w:after="0" w:line="240" w:lineRule="auto"/>
        <w:rPr>
          <w:rFonts w:ascii="Arial" w:hAnsi="Arial" w:cs="Arial"/>
        </w:rPr>
      </w:pPr>
    </w:p>
    <w:p w14:paraId="35EAD217" w14:textId="77777777" w:rsidR="00C21CCF" w:rsidRPr="00433428" w:rsidRDefault="00C21CCF" w:rsidP="00C21CCF">
      <w:pPr>
        <w:spacing w:after="0" w:line="240" w:lineRule="auto"/>
        <w:rPr>
          <w:rFonts w:ascii="Arial" w:hAnsi="Arial" w:cs="Arial"/>
          <w:b/>
        </w:rPr>
      </w:pPr>
      <w:r w:rsidRPr="00433428">
        <w:rPr>
          <w:rFonts w:ascii="Arial" w:hAnsi="Arial" w:cs="Arial"/>
          <w:b/>
        </w:rPr>
        <w:t>Other activity</w:t>
      </w:r>
    </w:p>
    <w:p w14:paraId="0C8A967F" w14:textId="77777777" w:rsidR="00C21CCF" w:rsidRPr="00433428" w:rsidRDefault="00C21CCF" w:rsidP="00C21CCF">
      <w:pPr>
        <w:spacing w:after="0" w:line="240" w:lineRule="auto"/>
        <w:rPr>
          <w:rFonts w:ascii="Arial" w:hAnsi="Arial" w:cs="Arial"/>
          <w:b/>
        </w:rPr>
      </w:pPr>
    </w:p>
    <w:p w14:paraId="3BBC4D52" w14:textId="77777777" w:rsidR="00C21CCF" w:rsidRPr="00433428" w:rsidRDefault="00C21CCF" w:rsidP="00C21CCF">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Pr>
          <w:rFonts w:ascii="Arial" w:hAnsi="Arial" w:cs="Arial"/>
        </w:rPr>
        <w:t xml:space="preserve">Leadership </w:t>
      </w:r>
      <w:r w:rsidRPr="00433428">
        <w:rPr>
          <w:rFonts w:ascii="Arial" w:hAnsi="Arial" w:cs="Arial"/>
        </w:rPr>
        <w:t>Board heard updates about the performance and support received by certain councils following financial difficulties, and post the failure of Carillion.</w:t>
      </w:r>
    </w:p>
    <w:p w14:paraId="41EF0BB2" w14:textId="77777777" w:rsidR="00C21CCF" w:rsidRPr="00433428" w:rsidRDefault="00C21CCF" w:rsidP="00C21CCF">
      <w:pPr>
        <w:pStyle w:val="ListParagraph"/>
        <w:spacing w:after="0" w:line="240" w:lineRule="auto"/>
        <w:ind w:left="426"/>
        <w:contextualSpacing w:val="0"/>
        <w:rPr>
          <w:rFonts w:ascii="Arial" w:hAnsi="Arial" w:cs="Arial"/>
        </w:rPr>
      </w:pPr>
    </w:p>
    <w:p w14:paraId="0AA07B64" w14:textId="0B4E13A3" w:rsidR="00C21CCF" w:rsidRPr="00433428" w:rsidRDefault="00C21CCF" w:rsidP="00C21CCF">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also heard and approved changes to the LGA’s Pay Policy Statement. Amendments for 2018 included updates to the pension contribution rates; clarification of policy on non-standard grades and spot salaries; amendment to how senior salaries were published; and clarification of the process for temporary appointments. </w:t>
      </w:r>
    </w:p>
    <w:p w14:paraId="49AA68FE" w14:textId="77777777" w:rsidR="00C21CCF" w:rsidRPr="00433428" w:rsidRDefault="00C21CCF" w:rsidP="00C21CCF">
      <w:pPr>
        <w:pStyle w:val="ListParagraph"/>
        <w:spacing w:after="0" w:line="240" w:lineRule="auto"/>
        <w:rPr>
          <w:rFonts w:ascii="Arial" w:hAnsi="Arial" w:cs="Arial"/>
        </w:rPr>
      </w:pPr>
    </w:p>
    <w:p w14:paraId="298AC4EC" w14:textId="4D540930" w:rsidR="00C21CCF" w:rsidRPr="00433428" w:rsidRDefault="00C21CCF" w:rsidP="00C21CCF">
      <w:pPr>
        <w:pStyle w:val="ListParagraph"/>
        <w:numPr>
          <w:ilvl w:val="0"/>
          <w:numId w:val="1"/>
        </w:numPr>
        <w:spacing w:after="0" w:line="240" w:lineRule="auto"/>
        <w:ind w:left="426" w:hanging="426"/>
        <w:rPr>
          <w:rFonts w:ascii="Arial" w:hAnsi="Arial" w:cs="Arial"/>
          <w:b/>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steered the LGA’s response to the Committee on Standards in Public Life’s review of local government ethical standards. </w:t>
      </w:r>
    </w:p>
    <w:p w14:paraId="4BB153BF" w14:textId="77777777" w:rsidR="00C21CCF" w:rsidRPr="00433428" w:rsidRDefault="00C21CCF" w:rsidP="00C21CCF">
      <w:pPr>
        <w:pStyle w:val="ListParagraph"/>
        <w:spacing w:after="0" w:line="240" w:lineRule="auto"/>
        <w:rPr>
          <w:rFonts w:ascii="Arial" w:hAnsi="Arial" w:cs="Arial"/>
          <w:b/>
        </w:rPr>
      </w:pPr>
    </w:p>
    <w:p w14:paraId="7A65DE06" w14:textId="5E9D281C" w:rsidR="00C21CCF" w:rsidRPr="00B85061" w:rsidRDefault="00C21CCF" w:rsidP="00B85061">
      <w:pPr>
        <w:pStyle w:val="ListParagraph"/>
        <w:numPr>
          <w:ilvl w:val="0"/>
          <w:numId w:val="1"/>
        </w:numPr>
        <w:spacing w:after="0" w:line="240" w:lineRule="auto"/>
        <w:ind w:left="426" w:hanging="426"/>
        <w:rPr>
          <w:rFonts w:ascii="Arial" w:hAnsi="Arial" w:cs="Arial"/>
        </w:rPr>
      </w:pPr>
      <w:r w:rsidRPr="00433428">
        <w:rPr>
          <w:rFonts w:ascii="Arial" w:hAnsi="Arial" w:cs="Arial"/>
        </w:rPr>
        <w:t xml:space="preserve">The </w:t>
      </w:r>
      <w:r w:rsidR="00B85061">
        <w:rPr>
          <w:rFonts w:ascii="Arial" w:hAnsi="Arial" w:cs="Arial"/>
        </w:rPr>
        <w:t xml:space="preserve">Leadership </w:t>
      </w:r>
      <w:r w:rsidRPr="00433428">
        <w:rPr>
          <w:rFonts w:ascii="Arial" w:hAnsi="Arial" w:cs="Arial"/>
        </w:rPr>
        <w:t xml:space="preserve">Board steered the high level messaging the </w:t>
      </w:r>
      <w:r w:rsidR="00251B8C" w:rsidRPr="00251B8C">
        <w:rPr>
          <w:rFonts w:ascii="Arial" w:hAnsi="Arial" w:cs="Arial"/>
          <w:color w:val="000000"/>
        </w:rPr>
        <w:t>LGA is adopting for its</w:t>
      </w:r>
      <w:r w:rsidR="00251B8C">
        <w:rPr>
          <w:rFonts w:ascii="Segoe UI" w:hAnsi="Segoe UI" w:cs="Segoe UI"/>
          <w:color w:val="000000"/>
          <w:sz w:val="21"/>
          <w:szCs w:val="21"/>
        </w:rPr>
        <w:t xml:space="preserve"> </w:t>
      </w:r>
      <w:r w:rsidRPr="00433428">
        <w:rPr>
          <w:rFonts w:ascii="Arial" w:hAnsi="Arial" w:cs="Arial"/>
        </w:rPr>
        <w:t>2019 Spending Review work.</w:t>
      </w:r>
    </w:p>
    <w:p w14:paraId="2D0A9670" w14:textId="77777777" w:rsidR="009D0578" w:rsidRPr="00433428" w:rsidRDefault="009D0578" w:rsidP="007B4E53">
      <w:pPr>
        <w:pStyle w:val="ListParagraph"/>
        <w:spacing w:after="0" w:line="240" w:lineRule="auto"/>
        <w:ind w:left="426"/>
        <w:contextualSpacing w:val="0"/>
        <w:rPr>
          <w:rFonts w:ascii="Arial" w:hAnsi="Arial" w:cs="Arial"/>
          <w:b/>
        </w:rPr>
      </w:pPr>
    </w:p>
    <w:p w14:paraId="51806417" w14:textId="77777777" w:rsidR="003772F5" w:rsidRPr="00433428" w:rsidRDefault="003772F5" w:rsidP="007B4E53">
      <w:pPr>
        <w:spacing w:after="0" w:line="240" w:lineRule="auto"/>
        <w:rPr>
          <w:rFonts w:ascii="Arial" w:hAnsi="Arial" w:cs="Arial"/>
          <w:b/>
        </w:rPr>
      </w:pPr>
      <w:r w:rsidRPr="00433428">
        <w:rPr>
          <w:rFonts w:ascii="Arial" w:hAnsi="Arial" w:cs="Arial"/>
          <w:b/>
        </w:rPr>
        <w:t>Conclusion</w:t>
      </w:r>
    </w:p>
    <w:p w14:paraId="5F0A2F53" w14:textId="77777777" w:rsidR="009D0578" w:rsidRPr="00433428" w:rsidRDefault="009D0578" w:rsidP="007B4E53">
      <w:pPr>
        <w:spacing w:after="0" w:line="240" w:lineRule="auto"/>
        <w:rPr>
          <w:rFonts w:ascii="Arial" w:hAnsi="Arial" w:cs="Arial"/>
          <w:b/>
        </w:rPr>
      </w:pPr>
    </w:p>
    <w:p w14:paraId="3E99F375" w14:textId="3B1CFB63" w:rsidR="004B138A" w:rsidRPr="00433428" w:rsidRDefault="001F0BBB" w:rsidP="007B4E53">
      <w:pPr>
        <w:pStyle w:val="ListParagraph"/>
        <w:numPr>
          <w:ilvl w:val="0"/>
          <w:numId w:val="1"/>
        </w:numPr>
        <w:spacing w:after="0" w:line="240" w:lineRule="auto"/>
        <w:ind w:left="426" w:hanging="426"/>
        <w:contextualSpacing w:val="0"/>
        <w:rPr>
          <w:rFonts w:ascii="Arial" w:hAnsi="Arial" w:cs="Arial"/>
        </w:rPr>
      </w:pPr>
      <w:r w:rsidRPr="00433428">
        <w:rPr>
          <w:rFonts w:ascii="Arial" w:hAnsi="Arial" w:cs="Arial"/>
        </w:rPr>
        <w:t xml:space="preserve">The </w:t>
      </w:r>
      <w:r w:rsidR="00B06872" w:rsidRPr="00433428">
        <w:rPr>
          <w:rFonts w:ascii="Arial" w:hAnsi="Arial" w:cs="Arial"/>
        </w:rPr>
        <w:t xml:space="preserve">LGA </w:t>
      </w:r>
      <w:r w:rsidRPr="00433428">
        <w:rPr>
          <w:rFonts w:ascii="Arial" w:hAnsi="Arial" w:cs="Arial"/>
        </w:rPr>
        <w:t xml:space="preserve">Leadership Board has worked on a wide range of issues </w:t>
      </w:r>
      <w:r w:rsidR="00B06872" w:rsidRPr="00433428">
        <w:rPr>
          <w:rFonts w:ascii="Arial" w:hAnsi="Arial" w:cs="Arial"/>
        </w:rPr>
        <w:t>over the past 12 months</w:t>
      </w:r>
      <w:r w:rsidRPr="00433428">
        <w:rPr>
          <w:rFonts w:ascii="Arial" w:hAnsi="Arial" w:cs="Arial"/>
        </w:rPr>
        <w:t xml:space="preserve">. </w:t>
      </w:r>
      <w:r w:rsidR="004B138A" w:rsidRPr="00433428">
        <w:rPr>
          <w:rFonts w:ascii="Arial" w:hAnsi="Arial" w:cs="Arial"/>
        </w:rPr>
        <w:t>Members are invited to consider any lessons to build into the forward planning and any new ways of working for</w:t>
      </w:r>
      <w:r w:rsidR="007B4E53" w:rsidRPr="00433428">
        <w:rPr>
          <w:rFonts w:ascii="Arial" w:hAnsi="Arial" w:cs="Arial"/>
        </w:rPr>
        <w:t xml:space="preserve"> the Board from 1 September 2018</w:t>
      </w:r>
      <w:r w:rsidR="004B138A" w:rsidRPr="00433428">
        <w:rPr>
          <w:rFonts w:ascii="Arial" w:hAnsi="Arial" w:cs="Arial"/>
        </w:rPr>
        <w:t>.</w:t>
      </w:r>
    </w:p>
    <w:sectPr w:rsidR="004B138A" w:rsidRPr="004334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9187" w14:textId="77777777" w:rsidR="00C21CCF" w:rsidRDefault="00C21CCF" w:rsidP="004664ED">
      <w:pPr>
        <w:spacing w:after="0" w:line="240" w:lineRule="auto"/>
      </w:pPr>
      <w:r>
        <w:separator/>
      </w:r>
    </w:p>
  </w:endnote>
  <w:endnote w:type="continuationSeparator" w:id="0">
    <w:p w14:paraId="7172B92B" w14:textId="77777777" w:rsidR="00C21CCF" w:rsidRDefault="00C21CCF" w:rsidP="004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A730" w14:textId="77777777" w:rsidR="00C21CCF" w:rsidRDefault="00C21CCF" w:rsidP="004664ED">
      <w:pPr>
        <w:spacing w:after="0" w:line="240" w:lineRule="auto"/>
      </w:pPr>
      <w:r>
        <w:separator/>
      </w:r>
    </w:p>
  </w:footnote>
  <w:footnote w:type="continuationSeparator" w:id="0">
    <w:p w14:paraId="546C48CD" w14:textId="77777777" w:rsidR="00C21CCF" w:rsidRDefault="00C21CCF" w:rsidP="00466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95EC" w14:textId="77777777" w:rsidR="00C21CCF" w:rsidRDefault="00C21CCF"/>
  <w:tbl>
    <w:tblPr>
      <w:tblW w:w="0" w:type="auto"/>
      <w:tblLook w:val="01E0" w:firstRow="1" w:lastRow="1" w:firstColumn="1" w:lastColumn="1" w:noHBand="0" w:noVBand="0"/>
    </w:tblPr>
    <w:tblGrid>
      <w:gridCol w:w="5824"/>
      <w:gridCol w:w="3202"/>
    </w:tblGrid>
    <w:tr w:rsidR="00C21CCF" w:rsidRPr="00E7702B" w14:paraId="2DC814F2" w14:textId="77777777" w:rsidTr="004664ED">
      <w:tc>
        <w:tcPr>
          <w:tcW w:w="5824" w:type="dxa"/>
          <w:vMerge w:val="restart"/>
          <w:shd w:val="clear" w:color="auto" w:fill="auto"/>
        </w:tcPr>
        <w:p w14:paraId="5135326F" w14:textId="77777777" w:rsidR="00C21CCF" w:rsidRPr="00374227" w:rsidRDefault="00C21CCF" w:rsidP="004664ED">
          <w:pPr>
            <w:pStyle w:val="Header"/>
            <w:tabs>
              <w:tab w:val="center" w:pos="2923"/>
            </w:tabs>
          </w:pPr>
          <w:r>
            <w:rPr>
              <w:rFonts w:ascii="Arial" w:hAnsi="Arial" w:cs="Arial"/>
              <w:noProof/>
              <w:sz w:val="44"/>
              <w:szCs w:val="44"/>
              <w:lang w:eastAsia="en-GB"/>
            </w:rPr>
            <w:drawing>
              <wp:inline distT="0" distB="0" distL="0" distR="0" wp14:anchorId="19EEE3CB" wp14:editId="7CA5AE5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2" w:type="dxa"/>
          <w:shd w:val="clear" w:color="auto" w:fill="auto"/>
          <w:vAlign w:val="center"/>
        </w:tcPr>
        <w:p w14:paraId="00DCB2E8" w14:textId="77777777" w:rsidR="00C21CCF" w:rsidRPr="00E7702B" w:rsidRDefault="00C21CCF" w:rsidP="004664ED">
          <w:pPr>
            <w:pStyle w:val="Header"/>
            <w:rPr>
              <w:rFonts w:ascii="Arial" w:hAnsi="Arial" w:cs="Arial"/>
              <w:b/>
              <w:i/>
            </w:rPr>
          </w:pPr>
          <w:r>
            <w:rPr>
              <w:rFonts w:ascii="Arial" w:hAnsi="Arial" w:cs="Arial"/>
              <w:b/>
            </w:rPr>
            <w:t>LGA Leadership Board</w:t>
          </w:r>
          <w:r w:rsidRPr="00E7702B">
            <w:rPr>
              <w:rFonts w:ascii="Arial" w:hAnsi="Arial" w:cs="Arial"/>
              <w:i/>
            </w:rPr>
            <w:t xml:space="preserve"> </w:t>
          </w:r>
        </w:p>
      </w:tc>
    </w:tr>
    <w:tr w:rsidR="00C21CCF" w:rsidRPr="00E7702B" w14:paraId="737E016E" w14:textId="77777777" w:rsidTr="004664ED">
      <w:tc>
        <w:tcPr>
          <w:tcW w:w="5824" w:type="dxa"/>
          <w:vMerge/>
          <w:shd w:val="clear" w:color="auto" w:fill="auto"/>
        </w:tcPr>
        <w:p w14:paraId="1CCB1BF2" w14:textId="77777777" w:rsidR="00C21CCF" w:rsidRDefault="00C21CCF" w:rsidP="004664ED">
          <w:pPr>
            <w:pStyle w:val="Header"/>
            <w:tabs>
              <w:tab w:val="center" w:pos="2923"/>
            </w:tabs>
            <w:rPr>
              <w:rFonts w:ascii="Arial" w:hAnsi="Arial" w:cs="Arial"/>
              <w:noProof/>
              <w:sz w:val="44"/>
              <w:szCs w:val="44"/>
              <w:lang w:eastAsia="en-GB"/>
            </w:rPr>
          </w:pPr>
        </w:p>
      </w:tc>
      <w:tc>
        <w:tcPr>
          <w:tcW w:w="3202" w:type="dxa"/>
          <w:shd w:val="clear" w:color="auto" w:fill="auto"/>
          <w:vAlign w:val="center"/>
        </w:tcPr>
        <w:p w14:paraId="2F7371BA" w14:textId="77777777" w:rsidR="00C21CCF" w:rsidRDefault="00C21CCF" w:rsidP="004664ED">
          <w:pPr>
            <w:pStyle w:val="Header"/>
            <w:rPr>
              <w:rFonts w:ascii="Arial" w:hAnsi="Arial" w:cs="Arial"/>
              <w:b/>
            </w:rPr>
          </w:pPr>
        </w:p>
        <w:p w14:paraId="36FBC33E" w14:textId="1FA9A5B6" w:rsidR="00C21CCF" w:rsidRDefault="00C21CCF" w:rsidP="004664ED">
          <w:pPr>
            <w:pStyle w:val="Header"/>
            <w:rPr>
              <w:rFonts w:ascii="Arial" w:hAnsi="Arial" w:cs="Arial"/>
              <w:b/>
            </w:rPr>
          </w:pPr>
          <w:r>
            <w:rPr>
              <w:rFonts w:ascii="Arial" w:hAnsi="Arial" w:cs="Arial"/>
            </w:rPr>
            <w:t>18 July 2018</w:t>
          </w:r>
        </w:p>
      </w:tc>
    </w:tr>
    <w:tr w:rsidR="00C21CCF" w:rsidRPr="00374227" w14:paraId="4E1B1DE7" w14:textId="77777777" w:rsidTr="004664ED">
      <w:trPr>
        <w:trHeight w:val="450"/>
      </w:trPr>
      <w:tc>
        <w:tcPr>
          <w:tcW w:w="5824" w:type="dxa"/>
          <w:vMerge/>
          <w:shd w:val="clear" w:color="auto" w:fill="auto"/>
        </w:tcPr>
        <w:p w14:paraId="6FD85743" w14:textId="77777777" w:rsidR="00C21CCF" w:rsidRPr="00374227" w:rsidRDefault="00C21CCF" w:rsidP="004664ED">
          <w:pPr>
            <w:pStyle w:val="Header"/>
          </w:pPr>
        </w:p>
      </w:tc>
      <w:tc>
        <w:tcPr>
          <w:tcW w:w="3202" w:type="dxa"/>
          <w:shd w:val="clear" w:color="auto" w:fill="auto"/>
          <w:vAlign w:val="center"/>
        </w:tcPr>
        <w:p w14:paraId="59989864" w14:textId="739B7F66" w:rsidR="00C21CCF" w:rsidRPr="00374227" w:rsidRDefault="00C21CCF" w:rsidP="004664ED">
          <w:pPr>
            <w:pStyle w:val="Header"/>
            <w:spacing w:before="60"/>
            <w:rPr>
              <w:rFonts w:ascii="Arial" w:hAnsi="Arial" w:cs="Arial"/>
            </w:rPr>
          </w:pPr>
        </w:p>
      </w:tc>
    </w:tr>
  </w:tbl>
  <w:p w14:paraId="0156FE23" w14:textId="77777777" w:rsidR="00C21CCF" w:rsidRDefault="00C2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5EF"/>
    <w:multiLevelType w:val="multilevel"/>
    <w:tmpl w:val="959861E8"/>
    <w:lvl w:ilvl="0">
      <w:start w:val="14"/>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AEA28B7"/>
    <w:multiLevelType w:val="hybridMultilevel"/>
    <w:tmpl w:val="7B305F3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05BAA"/>
    <w:multiLevelType w:val="hybridMultilevel"/>
    <w:tmpl w:val="2EB6675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84921"/>
    <w:multiLevelType w:val="multilevel"/>
    <w:tmpl w:val="A232E030"/>
    <w:lvl w:ilvl="0">
      <w:start w:val="17"/>
      <w:numFmt w:val="decimal"/>
      <w:lvlText w:val="%1."/>
      <w:lvlJc w:val="left"/>
      <w:pPr>
        <w:ind w:left="363" w:hanging="363"/>
      </w:pPr>
      <w:rPr>
        <w:rFonts w:hint="default"/>
        <w:b w:val="0"/>
      </w:rPr>
    </w:lvl>
    <w:lvl w:ilvl="1">
      <w:start w:val="1"/>
      <w:numFmt w:val="decimal"/>
      <w:lvlText w:val="%1.%2."/>
      <w:lvlJc w:val="left"/>
      <w:pPr>
        <w:ind w:left="1443" w:hanging="72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5043" w:hanging="1080"/>
      </w:pPr>
      <w:rPr>
        <w:rFonts w:hint="default"/>
      </w:rPr>
    </w:lvl>
    <w:lvl w:ilvl="5">
      <w:start w:val="1"/>
      <w:numFmt w:val="decimal"/>
      <w:lvlText w:val="%1.%2.%3.%4.%5.%6."/>
      <w:lvlJc w:val="left"/>
      <w:pPr>
        <w:ind w:left="6483" w:hanging="1440"/>
      </w:pPr>
      <w:rPr>
        <w:rFonts w:hint="default"/>
      </w:rPr>
    </w:lvl>
    <w:lvl w:ilvl="6">
      <w:start w:val="1"/>
      <w:numFmt w:val="decimal"/>
      <w:lvlText w:val="%1.%2.%3.%4.%5.%6.%7."/>
      <w:lvlJc w:val="left"/>
      <w:pPr>
        <w:ind w:left="7563" w:hanging="1440"/>
      </w:pPr>
      <w:rPr>
        <w:rFonts w:hint="default"/>
      </w:rPr>
    </w:lvl>
    <w:lvl w:ilvl="7">
      <w:start w:val="1"/>
      <w:numFmt w:val="decimal"/>
      <w:lvlText w:val="%1.%2.%3.%4.%5.%6.%7.%8."/>
      <w:lvlJc w:val="left"/>
      <w:pPr>
        <w:ind w:left="9003" w:hanging="1800"/>
      </w:pPr>
      <w:rPr>
        <w:rFonts w:hint="default"/>
      </w:rPr>
    </w:lvl>
    <w:lvl w:ilvl="8">
      <w:start w:val="1"/>
      <w:numFmt w:val="decimal"/>
      <w:lvlText w:val="%1.%2.%3.%4.%5.%6.%7.%8.%9."/>
      <w:lvlJc w:val="left"/>
      <w:pPr>
        <w:ind w:left="10083" w:hanging="1800"/>
      </w:pPr>
      <w:rPr>
        <w:rFonts w:hint="default"/>
      </w:rPr>
    </w:lvl>
  </w:abstractNum>
  <w:abstractNum w:abstractNumId="4" w15:restartNumberingAfterBreak="0">
    <w:nsid w:val="29B00F9C"/>
    <w:multiLevelType w:val="multilevel"/>
    <w:tmpl w:val="2F705310"/>
    <w:lvl w:ilvl="0">
      <w:start w:val="10"/>
      <w:numFmt w:val="decimal"/>
      <w:lvlText w:val="%1."/>
      <w:lvlJc w:val="left"/>
      <w:pPr>
        <w:ind w:left="720" w:hanging="36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F4652BF"/>
    <w:multiLevelType w:val="hybridMultilevel"/>
    <w:tmpl w:val="F3DCF3B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42E8A"/>
    <w:multiLevelType w:val="multilevel"/>
    <w:tmpl w:val="1D70CC98"/>
    <w:lvl w:ilvl="0">
      <w:start w:val="10"/>
      <w:numFmt w:val="decimal"/>
      <w:lvlText w:val="%1."/>
      <w:lvlJc w:val="left"/>
      <w:pPr>
        <w:ind w:left="720" w:hanging="363"/>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8DD5657"/>
    <w:multiLevelType w:val="multilevel"/>
    <w:tmpl w:val="2F705310"/>
    <w:lvl w:ilvl="0">
      <w:start w:val="10"/>
      <w:numFmt w:val="decimal"/>
      <w:lvlText w:val="%1."/>
      <w:lvlJc w:val="left"/>
      <w:pPr>
        <w:ind w:left="720" w:hanging="36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0E61CC0"/>
    <w:multiLevelType w:val="multilevel"/>
    <w:tmpl w:val="35D6BFA2"/>
    <w:lvl w:ilvl="0">
      <w:start w:val="17"/>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77A9611E"/>
    <w:multiLevelType w:val="multilevel"/>
    <w:tmpl w:val="1D70CC98"/>
    <w:lvl w:ilvl="0">
      <w:start w:val="10"/>
      <w:numFmt w:val="decimal"/>
      <w:lvlText w:val="%1."/>
      <w:lvlJc w:val="left"/>
      <w:pPr>
        <w:ind w:left="720" w:hanging="363"/>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9"/>
  </w:num>
  <w:num w:numId="3">
    <w:abstractNumId w:val="0"/>
  </w:num>
  <w:num w:numId="4">
    <w:abstractNumId w:val="7"/>
  </w:num>
  <w:num w:numId="5">
    <w:abstractNumId w:val="4"/>
  </w:num>
  <w:num w:numId="6">
    <w:abstractNumId w:val="6"/>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ED"/>
    <w:rsid w:val="00052270"/>
    <w:rsid w:val="00061B6A"/>
    <w:rsid w:val="000821B6"/>
    <w:rsid w:val="0008417C"/>
    <w:rsid w:val="000C123B"/>
    <w:rsid w:val="000C7F43"/>
    <w:rsid w:val="000D7FB3"/>
    <w:rsid w:val="0012325D"/>
    <w:rsid w:val="00132869"/>
    <w:rsid w:val="00140F63"/>
    <w:rsid w:val="001476D6"/>
    <w:rsid w:val="00150B88"/>
    <w:rsid w:val="001600D5"/>
    <w:rsid w:val="001876C3"/>
    <w:rsid w:val="001A3290"/>
    <w:rsid w:val="001B36CE"/>
    <w:rsid w:val="001D2D74"/>
    <w:rsid w:val="001D32C5"/>
    <w:rsid w:val="001F0BBB"/>
    <w:rsid w:val="001F44F9"/>
    <w:rsid w:val="002217B2"/>
    <w:rsid w:val="00251B8C"/>
    <w:rsid w:val="00252FEE"/>
    <w:rsid w:val="00291B2C"/>
    <w:rsid w:val="002A7039"/>
    <w:rsid w:val="002F69B2"/>
    <w:rsid w:val="00315345"/>
    <w:rsid w:val="0037116D"/>
    <w:rsid w:val="003772F5"/>
    <w:rsid w:val="0039380D"/>
    <w:rsid w:val="003A6AE5"/>
    <w:rsid w:val="003B52FB"/>
    <w:rsid w:val="003C05F9"/>
    <w:rsid w:val="003C0AE3"/>
    <w:rsid w:val="003C676E"/>
    <w:rsid w:val="00433428"/>
    <w:rsid w:val="0044706F"/>
    <w:rsid w:val="004664ED"/>
    <w:rsid w:val="004712D9"/>
    <w:rsid w:val="00474544"/>
    <w:rsid w:val="004903E4"/>
    <w:rsid w:val="004969E5"/>
    <w:rsid w:val="004A6F9A"/>
    <w:rsid w:val="004B138A"/>
    <w:rsid w:val="004B76D4"/>
    <w:rsid w:val="004E4DDE"/>
    <w:rsid w:val="00554FBE"/>
    <w:rsid w:val="00575F97"/>
    <w:rsid w:val="005B7384"/>
    <w:rsid w:val="00612E72"/>
    <w:rsid w:val="00634BBD"/>
    <w:rsid w:val="006503C9"/>
    <w:rsid w:val="006530DB"/>
    <w:rsid w:val="00681689"/>
    <w:rsid w:val="006A3F64"/>
    <w:rsid w:val="006C350A"/>
    <w:rsid w:val="006D4A06"/>
    <w:rsid w:val="006F1F18"/>
    <w:rsid w:val="006F5BB1"/>
    <w:rsid w:val="00700714"/>
    <w:rsid w:val="007433CA"/>
    <w:rsid w:val="007557DC"/>
    <w:rsid w:val="007B4E53"/>
    <w:rsid w:val="007C1A34"/>
    <w:rsid w:val="007C1FAD"/>
    <w:rsid w:val="007F1614"/>
    <w:rsid w:val="00810913"/>
    <w:rsid w:val="00810F66"/>
    <w:rsid w:val="00873DF4"/>
    <w:rsid w:val="0088251D"/>
    <w:rsid w:val="00891AE9"/>
    <w:rsid w:val="0089380F"/>
    <w:rsid w:val="0089701A"/>
    <w:rsid w:val="008C1341"/>
    <w:rsid w:val="008C1DB5"/>
    <w:rsid w:val="008D4FCB"/>
    <w:rsid w:val="008F2B59"/>
    <w:rsid w:val="008F4604"/>
    <w:rsid w:val="00907391"/>
    <w:rsid w:val="00910636"/>
    <w:rsid w:val="00991FFF"/>
    <w:rsid w:val="009A2CA4"/>
    <w:rsid w:val="009C745A"/>
    <w:rsid w:val="009D0578"/>
    <w:rsid w:val="00A0378B"/>
    <w:rsid w:val="00A57EE7"/>
    <w:rsid w:val="00AC05AC"/>
    <w:rsid w:val="00AC2555"/>
    <w:rsid w:val="00AD0A62"/>
    <w:rsid w:val="00B06872"/>
    <w:rsid w:val="00B12AD5"/>
    <w:rsid w:val="00B4112C"/>
    <w:rsid w:val="00B53364"/>
    <w:rsid w:val="00B54B2C"/>
    <w:rsid w:val="00B73C2A"/>
    <w:rsid w:val="00B809D4"/>
    <w:rsid w:val="00B83A28"/>
    <w:rsid w:val="00B85061"/>
    <w:rsid w:val="00BE560B"/>
    <w:rsid w:val="00BE7F47"/>
    <w:rsid w:val="00C015AB"/>
    <w:rsid w:val="00C204E5"/>
    <w:rsid w:val="00C21CCF"/>
    <w:rsid w:val="00C656A1"/>
    <w:rsid w:val="00C7125F"/>
    <w:rsid w:val="00C76405"/>
    <w:rsid w:val="00CD6E22"/>
    <w:rsid w:val="00CE7B99"/>
    <w:rsid w:val="00CF3B9F"/>
    <w:rsid w:val="00D040B8"/>
    <w:rsid w:val="00D45B4D"/>
    <w:rsid w:val="00D53545"/>
    <w:rsid w:val="00D57CE7"/>
    <w:rsid w:val="00D67CE4"/>
    <w:rsid w:val="00DB1E4E"/>
    <w:rsid w:val="00E0315D"/>
    <w:rsid w:val="00E047C1"/>
    <w:rsid w:val="00E115DE"/>
    <w:rsid w:val="00E36834"/>
    <w:rsid w:val="00E51847"/>
    <w:rsid w:val="00E84EE1"/>
    <w:rsid w:val="00EC71C4"/>
    <w:rsid w:val="00F116DD"/>
    <w:rsid w:val="00F303B8"/>
    <w:rsid w:val="00F32297"/>
    <w:rsid w:val="00F33274"/>
    <w:rsid w:val="00F429B8"/>
    <w:rsid w:val="00F65DFA"/>
    <w:rsid w:val="00F81325"/>
    <w:rsid w:val="00F815FC"/>
    <w:rsid w:val="00F91384"/>
    <w:rsid w:val="00F952F0"/>
    <w:rsid w:val="00F96FDD"/>
    <w:rsid w:val="00FE6A5D"/>
    <w:rsid w:val="00FE7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FEA415"/>
  <w15:chartTrackingRefBased/>
  <w15:docId w15:val="{0357A039-E4A5-4FBC-98AA-84D37DB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ED"/>
  </w:style>
  <w:style w:type="paragraph" w:styleId="Footer">
    <w:name w:val="footer"/>
    <w:basedOn w:val="Normal"/>
    <w:link w:val="FooterChar"/>
    <w:uiPriority w:val="99"/>
    <w:unhideWhenUsed/>
    <w:rsid w:val="0046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ED"/>
  </w:style>
  <w:style w:type="character" w:styleId="Hyperlink">
    <w:name w:val="Hyperlink"/>
    <w:basedOn w:val="DefaultParagraphFont"/>
    <w:uiPriority w:val="99"/>
    <w:unhideWhenUsed/>
    <w:rsid w:val="00C204E5"/>
    <w:rPr>
      <w:color w:val="0563C1" w:themeColor="hyperlink"/>
      <w:u w:val="single"/>
    </w:rPr>
  </w:style>
  <w:style w:type="paragraph" w:styleId="ListParagraph">
    <w:name w:val="List Paragraph"/>
    <w:basedOn w:val="Normal"/>
    <w:uiPriority w:val="34"/>
    <w:qFormat/>
    <w:rsid w:val="00C204E5"/>
    <w:pPr>
      <w:ind w:left="720"/>
      <w:contextualSpacing/>
    </w:pPr>
  </w:style>
  <w:style w:type="paragraph" w:styleId="BalloonText">
    <w:name w:val="Balloon Text"/>
    <w:basedOn w:val="Normal"/>
    <w:link w:val="BalloonTextChar"/>
    <w:uiPriority w:val="99"/>
    <w:semiHidden/>
    <w:unhideWhenUsed/>
    <w:rsid w:val="0055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BE"/>
    <w:rPr>
      <w:rFonts w:ascii="Segoe UI" w:hAnsi="Segoe UI" w:cs="Segoe UI"/>
      <w:sz w:val="18"/>
      <w:szCs w:val="18"/>
    </w:rPr>
  </w:style>
  <w:style w:type="paragraph" w:styleId="NormalWeb">
    <w:name w:val="Normal (Web)"/>
    <w:basedOn w:val="Normal"/>
    <w:uiPriority w:val="99"/>
    <w:semiHidden/>
    <w:unhideWhenUsed/>
    <w:rsid w:val="00B54B2C"/>
    <w:rPr>
      <w:rFonts w:ascii="Times New Roman" w:hAnsi="Times New Roman" w:cs="Times New Roman"/>
      <w:sz w:val="24"/>
      <w:szCs w:val="24"/>
    </w:rPr>
  </w:style>
  <w:style w:type="character" w:customStyle="1" w:styleId="s20">
    <w:name w:val="s20"/>
    <w:basedOn w:val="DefaultParagraphFont"/>
    <w:rsid w:val="006F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5929">
      <w:bodyDiv w:val="1"/>
      <w:marLeft w:val="0"/>
      <w:marRight w:val="0"/>
      <w:marTop w:val="0"/>
      <w:marBottom w:val="0"/>
      <w:divBdr>
        <w:top w:val="none" w:sz="0" w:space="0" w:color="auto"/>
        <w:left w:val="none" w:sz="0" w:space="0" w:color="auto"/>
        <w:bottom w:val="none" w:sz="0" w:space="0" w:color="auto"/>
        <w:right w:val="none" w:sz="0" w:space="0" w:color="auto"/>
      </w:divBdr>
    </w:div>
    <w:div w:id="867983283">
      <w:bodyDiv w:val="1"/>
      <w:marLeft w:val="0"/>
      <w:marRight w:val="0"/>
      <w:marTop w:val="0"/>
      <w:marBottom w:val="0"/>
      <w:divBdr>
        <w:top w:val="none" w:sz="0" w:space="0" w:color="auto"/>
        <w:left w:val="none" w:sz="0" w:space="0" w:color="auto"/>
        <w:bottom w:val="none" w:sz="0" w:space="0" w:color="auto"/>
        <w:right w:val="none" w:sz="0" w:space="0" w:color="auto"/>
      </w:divBdr>
    </w:div>
    <w:div w:id="943073788">
      <w:bodyDiv w:val="1"/>
      <w:marLeft w:val="0"/>
      <w:marRight w:val="0"/>
      <w:marTop w:val="0"/>
      <w:marBottom w:val="0"/>
      <w:divBdr>
        <w:top w:val="none" w:sz="0" w:space="0" w:color="auto"/>
        <w:left w:val="none" w:sz="0" w:space="0" w:color="auto"/>
        <w:bottom w:val="none" w:sz="0" w:space="0" w:color="auto"/>
        <w:right w:val="none" w:sz="0" w:space="0" w:color="auto"/>
      </w:divBdr>
    </w:div>
    <w:div w:id="1059984933">
      <w:bodyDiv w:val="1"/>
      <w:marLeft w:val="0"/>
      <w:marRight w:val="0"/>
      <w:marTop w:val="0"/>
      <w:marBottom w:val="0"/>
      <w:divBdr>
        <w:top w:val="none" w:sz="0" w:space="0" w:color="auto"/>
        <w:left w:val="none" w:sz="0" w:space="0" w:color="auto"/>
        <w:bottom w:val="none" w:sz="0" w:space="0" w:color="auto"/>
        <w:right w:val="none" w:sz="0" w:space="0" w:color="auto"/>
      </w:divBdr>
    </w:div>
    <w:div w:id="1256355684">
      <w:bodyDiv w:val="1"/>
      <w:marLeft w:val="0"/>
      <w:marRight w:val="0"/>
      <w:marTop w:val="0"/>
      <w:marBottom w:val="0"/>
      <w:divBdr>
        <w:top w:val="none" w:sz="0" w:space="0" w:color="auto"/>
        <w:left w:val="none" w:sz="0" w:space="0" w:color="auto"/>
        <w:bottom w:val="none" w:sz="0" w:space="0" w:color="auto"/>
        <w:right w:val="none" w:sz="0" w:space="0" w:color="auto"/>
      </w:divBdr>
    </w:div>
    <w:div w:id="1373848872">
      <w:bodyDiv w:val="1"/>
      <w:marLeft w:val="0"/>
      <w:marRight w:val="0"/>
      <w:marTop w:val="0"/>
      <w:marBottom w:val="0"/>
      <w:divBdr>
        <w:top w:val="none" w:sz="0" w:space="0" w:color="auto"/>
        <w:left w:val="none" w:sz="0" w:space="0" w:color="auto"/>
        <w:bottom w:val="none" w:sz="0" w:space="0" w:color="auto"/>
        <w:right w:val="none" w:sz="0" w:space="0" w:color="auto"/>
      </w:divBdr>
    </w:div>
    <w:div w:id="1533106527">
      <w:bodyDiv w:val="1"/>
      <w:marLeft w:val="0"/>
      <w:marRight w:val="0"/>
      <w:marTop w:val="0"/>
      <w:marBottom w:val="0"/>
      <w:divBdr>
        <w:top w:val="none" w:sz="0" w:space="0" w:color="auto"/>
        <w:left w:val="none" w:sz="0" w:space="0" w:color="auto"/>
        <w:bottom w:val="none" w:sz="0" w:space="0" w:color="auto"/>
        <w:right w:val="none" w:sz="0" w:space="0" w:color="auto"/>
      </w:divBdr>
    </w:div>
    <w:div w:id="1632976588">
      <w:bodyDiv w:val="1"/>
      <w:marLeft w:val="0"/>
      <w:marRight w:val="0"/>
      <w:marTop w:val="0"/>
      <w:marBottom w:val="0"/>
      <w:divBdr>
        <w:top w:val="none" w:sz="0" w:space="0" w:color="auto"/>
        <w:left w:val="none" w:sz="0" w:space="0" w:color="auto"/>
        <w:bottom w:val="none" w:sz="0" w:space="0" w:color="auto"/>
        <w:right w:val="none" w:sz="0" w:space="0" w:color="auto"/>
      </w:divBdr>
    </w:div>
    <w:div w:id="21350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1E352-FF47-4A1E-A08C-B1F03CFC8713}">
  <ds:schemaRefs>
    <ds:schemaRef ds:uri="1c8a0e75-f4bc-4eb4-8ed0-578eaea9e1ca"/>
    <ds:schemaRef ds:uri="http://purl.org/dc/terms/"/>
    <ds:schemaRef ds:uri="http://www.w3.org/XML/1998/namespace"/>
    <ds:schemaRef ds:uri="http://purl.org/dc/dcmitype/"/>
    <ds:schemaRef ds:uri="c8febe6a-14d9-43ab-83c3-c48f478fa4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1B3D295-575A-42B8-88D5-3103C5CF5BAD}">
  <ds:schemaRefs>
    <ds:schemaRef ds:uri="http://schemas.microsoft.com/sharepoint/v3/contenttype/forms"/>
  </ds:schemaRefs>
</ds:datastoreItem>
</file>

<file path=customXml/itemProps3.xml><?xml version="1.0" encoding="utf-8"?>
<ds:datastoreItem xmlns:ds="http://schemas.openxmlformats.org/officeDocument/2006/customXml" ds:itemID="{7E4F663C-447C-419B-8BC4-30A62FFC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5C8D5856</Template>
  <TotalTime>247</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Paul Goodchild</cp:lastModifiedBy>
  <cp:revision>35</cp:revision>
  <cp:lastPrinted>2017-06-27T15:03:00Z</cp:lastPrinted>
  <dcterms:created xsi:type="dcterms:W3CDTF">2018-07-02T15:25:00Z</dcterms:created>
  <dcterms:modified xsi:type="dcterms:W3CDTF">2018-07-12T12:56:00Z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